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73" w:rsidRDefault="00387773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6400800" distR="6400800" simplePos="0" relativeHeight="251659264" behindDoc="0" locked="0" layoutInCell="1" allowOverlap="1" wp14:anchorId="15EC6060" wp14:editId="2839F980">
                <wp:simplePos x="0" y="0"/>
                <wp:positionH relativeFrom="margin">
                  <wp:posOffset>-30480</wp:posOffset>
                </wp:positionH>
                <wp:positionV relativeFrom="paragraph">
                  <wp:posOffset>635</wp:posOffset>
                </wp:positionV>
                <wp:extent cx="45085" cy="62230"/>
                <wp:effectExtent l="0" t="0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22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73" w:rsidRDefault="00387773" w:rsidP="003877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C60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4pt;margin-top:.05pt;width:3.55pt;height:4.9pt;z-index:251659264;visibility:visible;mso-wrap-style:squar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78iQIAABk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" stroked="f">
                <v:fill opacity="0"/>
                <v:textbox inset="0,0,0,0">
                  <w:txbxContent>
                    <w:p w:rsidR="00387773" w:rsidRDefault="00387773" w:rsidP="0038777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eastAsia="Times New Roman"/>
          <w:b/>
          <w:spacing w:val="-10"/>
          <w:sz w:val="20"/>
          <w:szCs w:val="20"/>
          <w:lang w:eastAsia="ar-SA"/>
        </w:rPr>
        <w:t>Załą</w:t>
      </w:r>
      <w:r w:rsidR="00D45943">
        <w:rPr>
          <w:rFonts w:eastAsia="Times New Roman"/>
          <w:b/>
          <w:bCs/>
          <w:spacing w:val="-10"/>
          <w:sz w:val="20"/>
          <w:szCs w:val="20"/>
          <w:lang w:eastAsia="ar-SA"/>
        </w:rPr>
        <w:t>cznik nr 13</w:t>
      </w:r>
      <w:r w:rsidR="003A4732"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 </w:t>
      </w:r>
      <w:r>
        <w:rPr>
          <w:rFonts w:eastAsia="Times New Roman"/>
          <w:b/>
          <w:bCs/>
          <w:spacing w:val="-10"/>
          <w:sz w:val="20"/>
          <w:szCs w:val="20"/>
          <w:lang w:eastAsia="ar-SA"/>
        </w:rPr>
        <w:t>do Regulaminu przyznawania środków finansowych na rozpoczęcie działalności gospodarczej</w:t>
      </w:r>
      <w:r w:rsidR="000737B5">
        <w:rPr>
          <w:rFonts w:eastAsia="Times New Roman"/>
          <w:b/>
          <w:bCs/>
          <w:spacing w:val="-10"/>
          <w:sz w:val="20"/>
          <w:szCs w:val="20"/>
          <w:lang w:eastAsia="ar-SA"/>
        </w:rPr>
        <w:t xml:space="preserve"> w ramach projektu „Start w biznesie z IPC”</w:t>
      </w:r>
    </w:p>
    <w:p w:rsidR="008A7CB5" w:rsidRDefault="008A7CB5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B47B60" w:rsidRDefault="00B47B60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C735EF" w:rsidRPr="00C735EF" w:rsidRDefault="00195B83" w:rsidP="00C735EF">
      <w:pPr>
        <w:shd w:val="clear" w:color="auto" w:fill="FFFFFF"/>
        <w:tabs>
          <w:tab w:val="left" w:leader="dot" w:pos="3352"/>
        </w:tabs>
        <w:suppressAutoHyphens/>
        <w:spacing w:after="0"/>
        <w:ind w:left="329"/>
        <w:jc w:val="center"/>
        <w:rPr>
          <w:rFonts w:eastAsia="Times New Roman"/>
          <w:b/>
          <w:bCs/>
          <w:spacing w:val="-3"/>
          <w:sz w:val="28"/>
          <w:szCs w:val="28"/>
          <w:lang w:eastAsia="ar-SA"/>
        </w:rPr>
      </w:pPr>
      <w:r>
        <w:rPr>
          <w:rFonts w:eastAsia="Times New Roman"/>
          <w:b/>
          <w:bCs/>
          <w:spacing w:val="-3"/>
          <w:sz w:val="28"/>
          <w:szCs w:val="28"/>
          <w:lang w:eastAsia="ar-SA"/>
        </w:rPr>
        <w:t>UMOWA</w:t>
      </w:r>
      <w:r w:rsidR="00C735EF" w:rsidRPr="00C735EF">
        <w:rPr>
          <w:rFonts w:eastAsia="Times New Roman"/>
          <w:b/>
          <w:bCs/>
          <w:spacing w:val="-3"/>
          <w:sz w:val="28"/>
          <w:szCs w:val="28"/>
          <w:lang w:eastAsia="ar-SA"/>
        </w:rPr>
        <w:t xml:space="preserve"> nr …………………………………………………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331"/>
        <w:jc w:val="center"/>
        <w:rPr>
          <w:rFonts w:eastAsia="Times New Roman"/>
          <w:b/>
          <w:bCs/>
          <w:spacing w:val="-2"/>
          <w:sz w:val="24"/>
          <w:szCs w:val="28"/>
          <w:lang w:eastAsia="ar-SA"/>
        </w:rPr>
      </w:pPr>
      <w:r w:rsidRPr="00C735EF">
        <w:rPr>
          <w:rFonts w:eastAsia="Times New Roman"/>
          <w:b/>
          <w:bCs/>
          <w:spacing w:val="-2"/>
          <w:sz w:val="28"/>
          <w:szCs w:val="28"/>
          <w:lang w:eastAsia="ar-SA"/>
        </w:rPr>
        <w:t>na otrzymanie jednorazowej dotacji inwestycyjnej</w:t>
      </w:r>
      <w:r w:rsidRPr="00C735EF">
        <w:rPr>
          <w:rFonts w:eastAsia="Times New Roman"/>
          <w:sz w:val="28"/>
          <w:szCs w:val="28"/>
          <w:lang w:eastAsia="ar-SA"/>
        </w:rPr>
        <w:t xml:space="preserve"> </w:t>
      </w:r>
      <w:r w:rsidRPr="00C735EF">
        <w:rPr>
          <w:rFonts w:eastAsia="Times New Roman"/>
          <w:sz w:val="24"/>
          <w:szCs w:val="28"/>
          <w:lang w:eastAsia="ar-SA"/>
        </w:rPr>
        <w:br/>
      </w:r>
      <w:r w:rsidRPr="00C735EF">
        <w:rPr>
          <w:rFonts w:eastAsia="Times New Roman"/>
          <w:b/>
          <w:sz w:val="24"/>
          <w:szCs w:val="28"/>
          <w:lang w:eastAsia="ar-SA"/>
        </w:rPr>
        <w:t>na rozpoczęcie działalności gospodarczej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271"/>
        <w:jc w:val="center"/>
        <w:rPr>
          <w:rFonts w:eastAsia="Times New Roman"/>
          <w:b/>
          <w:sz w:val="24"/>
          <w:szCs w:val="28"/>
          <w:lang w:eastAsia="ar-SA"/>
        </w:rPr>
      </w:pPr>
      <w:r w:rsidRPr="00C735EF">
        <w:rPr>
          <w:rFonts w:eastAsia="Times New Roman"/>
          <w:b/>
          <w:sz w:val="24"/>
          <w:szCs w:val="28"/>
          <w:lang w:eastAsia="ar-SA"/>
        </w:rPr>
        <w:t>w ramach Regionalnego Programu Operacyjnego Województwa Pomorskiego na lata 2014-2020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284"/>
        <w:jc w:val="center"/>
        <w:rPr>
          <w:rFonts w:eastAsia="Times New Roman"/>
          <w:b/>
          <w:sz w:val="24"/>
          <w:szCs w:val="28"/>
          <w:lang w:eastAsia="ar-SA"/>
        </w:rPr>
      </w:pPr>
      <w:r w:rsidRPr="00C735EF">
        <w:rPr>
          <w:rFonts w:eastAsia="Times New Roman"/>
          <w:b/>
          <w:sz w:val="24"/>
          <w:szCs w:val="28"/>
          <w:lang w:eastAsia="ar-SA"/>
        </w:rPr>
        <w:t>OŚ PRIORYTETOWA 5 Zatrudnienie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284"/>
        <w:jc w:val="center"/>
        <w:rPr>
          <w:rFonts w:eastAsia="Times New Roman"/>
          <w:b/>
          <w:sz w:val="24"/>
          <w:szCs w:val="28"/>
          <w:lang w:eastAsia="ar-SA"/>
        </w:rPr>
      </w:pPr>
      <w:r w:rsidRPr="00C735EF">
        <w:rPr>
          <w:rFonts w:eastAsia="Times New Roman"/>
          <w:b/>
          <w:sz w:val="24"/>
          <w:szCs w:val="28"/>
          <w:lang w:eastAsia="ar-SA"/>
        </w:rPr>
        <w:t>Działanie 5.7 Nowe mikroprzedsiębiorstwa</w:t>
      </w:r>
    </w:p>
    <w:p w:rsidR="00C735EF" w:rsidRPr="00C735EF" w:rsidRDefault="00C735EF" w:rsidP="00C735EF">
      <w:pPr>
        <w:shd w:val="clear" w:color="auto" w:fill="FFFFFF"/>
        <w:tabs>
          <w:tab w:val="left" w:leader="dot" w:pos="6053"/>
        </w:tabs>
        <w:suppressAutoHyphens/>
        <w:spacing w:after="0"/>
        <w:ind w:left="331"/>
        <w:rPr>
          <w:rFonts w:eastAsia="Times New Roman"/>
          <w:b/>
          <w:bCs/>
          <w:spacing w:val="-1"/>
          <w:lang w:eastAsia="ar-SA"/>
        </w:rPr>
      </w:pPr>
    </w:p>
    <w:p w:rsidR="00C735EF" w:rsidRPr="00C735EF" w:rsidRDefault="00C735EF" w:rsidP="00C735EF">
      <w:pPr>
        <w:shd w:val="clear" w:color="auto" w:fill="FFFFFF"/>
        <w:tabs>
          <w:tab w:val="left" w:leader="dot" w:pos="6053"/>
        </w:tabs>
        <w:suppressAutoHyphens/>
        <w:spacing w:after="0"/>
        <w:ind w:left="331"/>
        <w:rPr>
          <w:rFonts w:eastAsia="Times New Roman"/>
          <w:b/>
          <w:bCs/>
          <w:spacing w:val="-1"/>
          <w:lang w:eastAsia="ar-SA"/>
        </w:rPr>
      </w:pPr>
    </w:p>
    <w:p w:rsidR="00C735EF" w:rsidRPr="00C735EF" w:rsidRDefault="00195B83" w:rsidP="00195B83">
      <w:pPr>
        <w:shd w:val="clear" w:color="auto" w:fill="FFFFFF"/>
        <w:tabs>
          <w:tab w:val="left" w:leader="dot" w:pos="6053"/>
        </w:tabs>
        <w:suppressAutoHyphens/>
        <w:spacing w:after="0"/>
        <w:ind w:left="331"/>
        <w:jc w:val="center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spacing w:val="-1"/>
          <w:lang w:eastAsia="ar-SA"/>
        </w:rPr>
        <w:t>projekt: „</w:t>
      </w:r>
      <w:r>
        <w:rPr>
          <w:rFonts w:eastAsia="Times New Roman"/>
          <w:b/>
          <w:bCs/>
          <w:lang w:eastAsia="ar-SA"/>
        </w:rPr>
        <w:t>Start w biznesie z IPC</w:t>
      </w:r>
      <w:r w:rsidR="00C735EF" w:rsidRPr="00C735EF">
        <w:rPr>
          <w:rFonts w:eastAsia="Times New Roman"/>
          <w:b/>
          <w:bCs/>
          <w:lang w:eastAsia="ar-SA"/>
        </w:rPr>
        <w:t xml:space="preserve"> ”</w:t>
      </w:r>
    </w:p>
    <w:p w:rsidR="00C735EF" w:rsidRDefault="00C735EF" w:rsidP="00195B83">
      <w:pPr>
        <w:shd w:val="clear" w:color="auto" w:fill="FFFFFF"/>
        <w:suppressAutoHyphens/>
        <w:spacing w:after="0"/>
        <w:ind w:left="331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 xml:space="preserve">współfinansowany ze </w:t>
      </w:r>
      <w:r w:rsidRPr="00C735EF">
        <w:rPr>
          <w:rFonts w:eastAsia="Times New Roman"/>
          <w:b/>
          <w:lang w:eastAsia="ar-SA"/>
        </w:rPr>
        <w:t>ś</w:t>
      </w:r>
      <w:r w:rsidRPr="00C735EF">
        <w:rPr>
          <w:rFonts w:eastAsia="Times New Roman"/>
          <w:b/>
          <w:bCs/>
          <w:lang w:eastAsia="ar-SA"/>
        </w:rPr>
        <w:t>rodków pochodzących z Europejskiego Funduszu Społecznego</w:t>
      </w:r>
    </w:p>
    <w:p w:rsidR="00195B83" w:rsidRPr="00C735EF" w:rsidRDefault="00195B83" w:rsidP="00195B83">
      <w:pPr>
        <w:shd w:val="clear" w:color="auto" w:fill="FFFFFF"/>
        <w:suppressAutoHyphens/>
        <w:spacing w:after="0"/>
        <w:ind w:left="331"/>
        <w:jc w:val="center"/>
        <w:rPr>
          <w:rFonts w:eastAsia="Times New Roman"/>
          <w:b/>
          <w:bCs/>
          <w:lang w:eastAsia="ar-SA"/>
        </w:rPr>
      </w:pPr>
    </w:p>
    <w:p w:rsidR="00C735EF" w:rsidRDefault="00C735EF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spacing w:val="-1"/>
          <w:lang w:eastAsia="ar-SA"/>
        </w:rPr>
        <w:t>Nr Umowy z Instytucją Zarządzającą RPO WP o dofinansowanie projektu :……………………………………</w:t>
      </w:r>
    </w:p>
    <w:p w:rsidR="00195B83" w:rsidRPr="00C735EF" w:rsidRDefault="00195B83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spacing w:val="-1"/>
          <w:lang w:eastAsia="ar-SA"/>
        </w:rPr>
      </w:pPr>
    </w:p>
    <w:p w:rsidR="00C735EF" w:rsidRDefault="00C735EF" w:rsidP="00C735EF">
      <w:pPr>
        <w:shd w:val="clear" w:color="auto" w:fill="FFFFFF"/>
        <w:tabs>
          <w:tab w:val="left" w:leader="dot" w:pos="3103"/>
          <w:tab w:val="left" w:leader="dot" w:pos="6073"/>
        </w:tabs>
        <w:suppressAutoHyphens/>
        <w:spacing w:after="0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      </w:t>
      </w:r>
      <w:r w:rsidR="00195B83">
        <w:rPr>
          <w:rFonts w:eastAsia="Times New Roman"/>
          <w:lang w:eastAsia="ar-SA"/>
        </w:rPr>
        <w:t xml:space="preserve">zawarta w Cierzniach </w:t>
      </w:r>
      <w:r w:rsidRPr="00C735EF">
        <w:rPr>
          <w:rFonts w:eastAsia="Times New Roman"/>
          <w:lang w:eastAsia="ar-SA"/>
        </w:rPr>
        <w:t xml:space="preserve">w dniu </w:t>
      </w:r>
      <w:r w:rsidRPr="00C735EF">
        <w:rPr>
          <w:rFonts w:eastAsia="Times New Roman"/>
          <w:lang w:eastAsia="ar-SA"/>
        </w:rPr>
        <w:tab/>
      </w:r>
      <w:r w:rsidR="00195B83">
        <w:rPr>
          <w:rFonts w:eastAsia="Times New Roman"/>
          <w:lang w:eastAsia="ar-SA"/>
        </w:rPr>
        <w:t>…………..………………r.</w:t>
      </w:r>
    </w:p>
    <w:p w:rsidR="00195B83" w:rsidRPr="00C735EF" w:rsidRDefault="00195B83" w:rsidP="00C735EF">
      <w:pPr>
        <w:shd w:val="clear" w:color="auto" w:fill="FFFFFF"/>
        <w:tabs>
          <w:tab w:val="left" w:leader="dot" w:pos="3103"/>
          <w:tab w:val="left" w:leader="dot" w:pos="6073"/>
        </w:tabs>
        <w:suppressAutoHyphens/>
        <w:spacing w:after="0"/>
        <w:jc w:val="both"/>
        <w:rPr>
          <w:rFonts w:eastAsia="Times New Roman"/>
          <w:lang w:eastAsia="ar-SA"/>
        </w:rPr>
      </w:pPr>
    </w:p>
    <w:p w:rsidR="00C735EF" w:rsidRDefault="00C735EF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pomiędzy:</w:t>
      </w:r>
    </w:p>
    <w:p w:rsidR="00C735EF" w:rsidRPr="00C735EF" w:rsidRDefault="00195B83" w:rsidP="00195B83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Miastem i Gminą</w:t>
      </w:r>
      <w:r w:rsidR="004212B9" w:rsidRPr="00195B83">
        <w:rPr>
          <w:rFonts w:eastAsia="Times New Roman"/>
          <w:b/>
          <w:lang w:eastAsia="ar-SA"/>
        </w:rPr>
        <w:t xml:space="preserve"> Debrzno</w:t>
      </w:r>
      <w:r>
        <w:rPr>
          <w:rFonts w:eastAsia="Times New Roman"/>
          <w:b/>
          <w:lang w:eastAsia="ar-SA"/>
        </w:rPr>
        <w:t>/</w:t>
      </w:r>
      <w:r w:rsidR="004212B9" w:rsidRPr="00195B83">
        <w:rPr>
          <w:rFonts w:eastAsia="Times New Roman"/>
          <w:b/>
          <w:lang w:eastAsia="ar-SA"/>
        </w:rPr>
        <w:t xml:space="preserve"> Inkubator</w:t>
      </w:r>
      <w:r>
        <w:rPr>
          <w:rFonts w:eastAsia="Times New Roman"/>
          <w:b/>
          <w:lang w:eastAsia="ar-SA"/>
        </w:rPr>
        <w:t>em</w:t>
      </w:r>
      <w:r w:rsidR="004212B9" w:rsidRPr="00195B83">
        <w:rPr>
          <w:rFonts w:eastAsia="Times New Roman"/>
          <w:b/>
          <w:lang w:eastAsia="ar-SA"/>
        </w:rPr>
        <w:t xml:space="preserve"> Przedsiębiorczości Cierznie</w:t>
      </w:r>
      <w:r>
        <w:rPr>
          <w:rFonts w:eastAsia="Times New Roman"/>
          <w:b/>
          <w:lang w:eastAsia="ar-SA"/>
        </w:rPr>
        <w:t xml:space="preserve"> z siedzibą w Cierznie 64, 77-310 Debrzno</w:t>
      </w:r>
      <w:r w:rsidR="00C735EF" w:rsidRPr="00C735EF">
        <w:rPr>
          <w:rFonts w:eastAsia="Times New Roman"/>
          <w:lang w:eastAsia="ar-SA"/>
        </w:rPr>
        <w:t xml:space="preserve"> </w:t>
      </w:r>
    </w:p>
    <w:p w:rsidR="00C735EF" w:rsidRDefault="00C735EF" w:rsidP="004212B9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reprezentowanym przez:</w:t>
      </w:r>
    </w:p>
    <w:p w:rsidR="004212B9" w:rsidRPr="00C735EF" w:rsidRDefault="00195B83" w:rsidP="004212B9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b/>
          <w:lang w:eastAsia="ar-SA"/>
        </w:rPr>
      </w:pPr>
      <w:r w:rsidRPr="00195B83">
        <w:rPr>
          <w:rFonts w:eastAsia="Times New Roman"/>
          <w:b/>
          <w:lang w:eastAsia="ar-SA"/>
        </w:rPr>
        <w:t>Dyrektora Inkubatora Przedsiębiorczości Cierznie – Ninę Pachura</w:t>
      </w:r>
    </w:p>
    <w:p w:rsidR="00980DC3" w:rsidRDefault="00C735EF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na podstawie pełnomocnictwa stanowiącego załącznik nr 1 do niniejszej umowy</w:t>
      </w:r>
    </w:p>
    <w:p w:rsidR="00C735EF" w:rsidRPr="00C735EF" w:rsidRDefault="00980DC3" w:rsidP="00980DC3">
      <w:pPr>
        <w:shd w:val="clear" w:color="auto" w:fill="FFFFFF"/>
        <w:suppressAutoHyphens/>
        <w:spacing w:after="0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    </w:t>
      </w:r>
      <w:r w:rsidR="00195B83">
        <w:rPr>
          <w:rFonts w:eastAsia="Times New Roman"/>
          <w:lang w:eastAsia="ar-SA"/>
        </w:rPr>
        <w:t xml:space="preserve">zwanym dalej </w:t>
      </w:r>
      <w:r w:rsidR="00195B83" w:rsidRPr="00195B83">
        <w:rPr>
          <w:rFonts w:eastAsia="Times New Roman"/>
          <w:b/>
          <w:lang w:eastAsia="ar-SA"/>
        </w:rPr>
        <w:t>Beneficjentem</w:t>
      </w:r>
    </w:p>
    <w:p w:rsidR="00C735EF" w:rsidRDefault="00C735EF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a</w:t>
      </w:r>
    </w:p>
    <w:p w:rsidR="008E0CFE" w:rsidRPr="00C735EF" w:rsidRDefault="008E0CFE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……………………………………………………………………………………………………………………………………………………..</w:t>
      </w:r>
    </w:p>
    <w:p w:rsidR="00C735EF" w:rsidRDefault="00C735EF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spacing w:val="-2"/>
          <w:lang w:eastAsia="ar-SA"/>
        </w:rPr>
      </w:pPr>
      <w:r w:rsidRPr="00C735EF">
        <w:rPr>
          <w:rFonts w:eastAsia="Times New Roman"/>
          <w:spacing w:val="-2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:rsidR="008E0CFE" w:rsidRDefault="008E0CFE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spacing w:val="-2"/>
          <w:lang w:eastAsia="ar-SA"/>
        </w:rPr>
      </w:pPr>
      <w:r>
        <w:rPr>
          <w:rFonts w:eastAsia="Times New Roman"/>
          <w:spacing w:val="-2"/>
          <w:lang w:eastAsia="ar-SA"/>
        </w:rPr>
        <w:t>z siedzibą w…………………………………………………………………………………………………………………………………..</w:t>
      </w:r>
    </w:p>
    <w:p w:rsidR="008E0CFE" w:rsidRDefault="008E0CFE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spacing w:val="-2"/>
          <w:lang w:eastAsia="ar-SA"/>
        </w:rPr>
      </w:pPr>
      <w:r>
        <w:rPr>
          <w:rFonts w:eastAsia="Times New Roman"/>
          <w:spacing w:val="-2"/>
          <w:lang w:eastAsia="ar-SA"/>
        </w:rPr>
        <w:t>NIP……………………………………………………………………..REGON……………………………………………………………..</w:t>
      </w:r>
    </w:p>
    <w:p w:rsidR="008E0CFE" w:rsidRDefault="00980DC3" w:rsidP="00980DC3">
      <w:pPr>
        <w:shd w:val="clear" w:color="auto" w:fill="FFFFFF"/>
        <w:suppressAutoHyphens/>
        <w:spacing w:after="0"/>
        <w:jc w:val="both"/>
        <w:rPr>
          <w:rFonts w:eastAsia="Times New Roman"/>
          <w:b/>
          <w:spacing w:val="-2"/>
          <w:lang w:eastAsia="ar-SA"/>
        </w:rPr>
      </w:pPr>
      <w:r>
        <w:rPr>
          <w:rFonts w:eastAsia="Times New Roman"/>
          <w:spacing w:val="-2"/>
          <w:lang w:eastAsia="ar-SA"/>
        </w:rPr>
        <w:t xml:space="preserve">      </w:t>
      </w:r>
      <w:r w:rsidR="008E0CFE">
        <w:rPr>
          <w:rFonts w:eastAsia="Times New Roman"/>
          <w:spacing w:val="-2"/>
          <w:lang w:eastAsia="ar-SA"/>
        </w:rPr>
        <w:t xml:space="preserve">zwanym dalej </w:t>
      </w:r>
      <w:r w:rsidR="008E0CFE" w:rsidRPr="008E0CFE">
        <w:rPr>
          <w:rFonts w:eastAsia="Times New Roman"/>
          <w:b/>
          <w:spacing w:val="-2"/>
          <w:lang w:eastAsia="ar-SA"/>
        </w:rPr>
        <w:t>Uczestnikiem projektu</w:t>
      </w:r>
    </w:p>
    <w:p w:rsidR="008E0CFE" w:rsidRPr="00B204CE" w:rsidRDefault="008E0CFE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b/>
          <w:spacing w:val="-2"/>
          <w:lang w:eastAsia="ar-SA"/>
        </w:rPr>
      </w:pPr>
    </w:p>
    <w:p w:rsidR="00C735EF" w:rsidRPr="00B204CE" w:rsidRDefault="00C735EF" w:rsidP="00C735EF">
      <w:pPr>
        <w:shd w:val="clear" w:color="auto" w:fill="FFFFFF"/>
        <w:suppressAutoHyphens/>
        <w:spacing w:after="0"/>
        <w:ind w:left="331"/>
        <w:jc w:val="both"/>
        <w:rPr>
          <w:rFonts w:eastAsia="Times New Roman"/>
          <w:b/>
          <w:spacing w:val="-2"/>
          <w:lang w:eastAsia="ar-SA"/>
        </w:rPr>
      </w:pPr>
      <w:r w:rsidRPr="00B204CE">
        <w:rPr>
          <w:rFonts w:eastAsia="Times New Roman"/>
          <w:b/>
          <w:spacing w:val="-2"/>
          <w:lang w:eastAsia="ar-SA"/>
        </w:rPr>
        <w:t>Strony uzgodniły, co następuje: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ind w:left="176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§ 1.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ind w:left="176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Przedmiot umowy</w:t>
      </w:r>
    </w:p>
    <w:p w:rsidR="00C735EF" w:rsidRPr="00C735EF" w:rsidRDefault="00C735EF" w:rsidP="00C735EF">
      <w:pPr>
        <w:widowControl w:val="0"/>
        <w:numPr>
          <w:ilvl w:val="0"/>
          <w:numId w:val="36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686" w:right="24" w:hanging="33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Przedmiotem niniejszej Umowy jest udzielenie przez Beneficjenta jednorazowej dotacji inwestycyjnej na rozpoczęcie działalności gospodarczej, zwanej dalej „dotacją”.</w:t>
      </w:r>
    </w:p>
    <w:p w:rsidR="00C735EF" w:rsidRPr="00C735EF" w:rsidRDefault="00C735EF" w:rsidP="00C735EF">
      <w:pPr>
        <w:widowControl w:val="0"/>
        <w:numPr>
          <w:ilvl w:val="0"/>
          <w:numId w:val="36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686" w:hanging="33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Dotacja polega na udzieleniu osobie fizycznej, która rozpoczęła działalność gospodarczą jednorazowego wsparcia kapitałowego ułatwiającego sfinansowanie pierwszych wydatków </w:t>
      </w:r>
      <w:r w:rsidRPr="00C735EF">
        <w:rPr>
          <w:rFonts w:eastAsia="Times New Roman"/>
          <w:spacing w:val="-1"/>
          <w:lang w:eastAsia="ar-SA"/>
        </w:rPr>
        <w:t xml:space="preserve">inwestycyjnych umożliwiających funkcjonowanie nowopowstałego przedsiębiorstwa, zgodnie </w:t>
      </w:r>
      <w:r w:rsidRPr="00C735EF">
        <w:rPr>
          <w:rFonts w:eastAsia="Times New Roman"/>
          <w:spacing w:val="-1"/>
          <w:lang w:eastAsia="ar-SA"/>
        </w:rPr>
        <w:br/>
      </w:r>
      <w:r w:rsidRPr="00C735EF">
        <w:rPr>
          <w:rFonts w:eastAsia="Times New Roman"/>
          <w:lang w:eastAsia="ar-SA"/>
        </w:rPr>
        <w:lastRenderedPageBreak/>
        <w:t>z wnioskiem przedsiębiorcy, stanowiącym załącznik nr 2 do niniejszej umowy.</w:t>
      </w:r>
    </w:p>
    <w:p w:rsidR="00C735EF" w:rsidRPr="00C735EF" w:rsidRDefault="00C735EF" w:rsidP="00E65BE3">
      <w:pPr>
        <w:widowControl w:val="0"/>
        <w:numPr>
          <w:ilvl w:val="0"/>
          <w:numId w:val="36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686" w:right="19" w:hanging="33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Dotacja jest udzielana w oparciu o zasadę </w:t>
      </w:r>
      <w:r w:rsidRPr="00C735EF">
        <w:rPr>
          <w:rFonts w:eastAsia="Times New Roman"/>
          <w:i/>
          <w:iCs/>
          <w:lang w:eastAsia="ar-SA"/>
        </w:rPr>
        <w:t xml:space="preserve">de </w:t>
      </w:r>
      <w:proofErr w:type="spellStart"/>
      <w:r w:rsidRPr="00C735EF">
        <w:rPr>
          <w:rFonts w:eastAsia="Times New Roman"/>
          <w:i/>
          <w:iCs/>
          <w:lang w:eastAsia="ar-SA"/>
        </w:rPr>
        <w:t>minimis</w:t>
      </w:r>
      <w:proofErr w:type="spellEnd"/>
      <w:r w:rsidRPr="00C735EF">
        <w:rPr>
          <w:rFonts w:eastAsia="Times New Roman"/>
          <w:i/>
          <w:iCs/>
          <w:lang w:eastAsia="ar-SA"/>
        </w:rPr>
        <w:t xml:space="preserve">, </w:t>
      </w:r>
      <w:r w:rsidRPr="00C735EF">
        <w:rPr>
          <w:rFonts w:eastAsia="Times New Roman"/>
          <w:lang w:eastAsia="ar-SA"/>
        </w:rPr>
        <w:t xml:space="preserve">zgodnie z rozporządzeniem Komisji (UE) nr 1407/2013 z dnia 18 grudnia 2013 r. w sprawie stosowania art. 107 i 108 Traktatu </w:t>
      </w:r>
      <w:r w:rsidRPr="00C735EF">
        <w:rPr>
          <w:rFonts w:eastAsia="Times New Roman"/>
          <w:lang w:eastAsia="ar-SA"/>
        </w:rPr>
        <w:br/>
        <w:t xml:space="preserve">o funkcjonowaniu Unii Europejskiej do pomocy </w:t>
      </w:r>
      <w:r w:rsidRPr="00C735EF">
        <w:rPr>
          <w:rFonts w:eastAsia="Times New Roman"/>
          <w:i/>
          <w:lang w:eastAsia="ar-SA"/>
        </w:rPr>
        <w:t xml:space="preserve">de </w:t>
      </w:r>
      <w:proofErr w:type="spellStart"/>
      <w:r w:rsidRPr="00C735EF">
        <w:rPr>
          <w:rFonts w:eastAsia="Times New Roman"/>
          <w:i/>
          <w:lang w:eastAsia="ar-SA"/>
        </w:rPr>
        <w:t>minimis</w:t>
      </w:r>
      <w:proofErr w:type="spellEnd"/>
      <w:r w:rsidRPr="00C735EF">
        <w:rPr>
          <w:rFonts w:eastAsia="Times New Roman"/>
          <w:lang w:eastAsia="ar-SA"/>
        </w:rPr>
        <w:t xml:space="preserve"> (Dz. Urz. UE L nr 352 </w:t>
      </w:r>
      <w:r w:rsidRPr="00C735EF">
        <w:rPr>
          <w:rFonts w:eastAsia="Times New Roman"/>
          <w:lang w:eastAsia="ar-SA"/>
        </w:rPr>
        <w:br/>
        <w:t>z 24.12.2013r.),oraz zgodnie</w:t>
      </w:r>
      <w:r w:rsidR="00E65BE3">
        <w:rPr>
          <w:rFonts w:eastAsia="Times New Roman"/>
          <w:lang w:eastAsia="ar-SA"/>
        </w:rPr>
        <w:t xml:space="preserve"> </w:t>
      </w:r>
      <w:r w:rsidRPr="00C735EF">
        <w:rPr>
          <w:rFonts w:eastAsia="Times New Roman"/>
          <w:lang w:eastAsia="ar-SA"/>
        </w:rPr>
        <w:t xml:space="preserve">z Rozporządzeniem Ministra Infrastruktury i Rozwoju z dnia 2 lipca 2015 r. w sprawie udzielania pomocy </w:t>
      </w:r>
      <w:r w:rsidRPr="00C735EF">
        <w:rPr>
          <w:rFonts w:eastAsia="Times New Roman"/>
          <w:i/>
          <w:lang w:eastAsia="ar-SA"/>
        </w:rPr>
        <w:t xml:space="preserve">de </w:t>
      </w:r>
      <w:proofErr w:type="spellStart"/>
      <w:r w:rsidRPr="00C735EF">
        <w:rPr>
          <w:rFonts w:eastAsia="Times New Roman"/>
          <w:i/>
          <w:lang w:eastAsia="ar-SA"/>
        </w:rPr>
        <w:t>minimis</w:t>
      </w:r>
      <w:proofErr w:type="spellEnd"/>
      <w:r w:rsidRPr="00C735EF">
        <w:rPr>
          <w:rFonts w:eastAsia="Times New Roman"/>
          <w:i/>
          <w:lang w:eastAsia="ar-SA"/>
        </w:rPr>
        <w:t xml:space="preserve"> </w:t>
      </w:r>
      <w:r w:rsidRPr="00C735EF">
        <w:rPr>
          <w:rFonts w:eastAsia="Times New Roman"/>
          <w:lang w:eastAsia="ar-SA"/>
        </w:rPr>
        <w:t>oraz pomocy publicznej w ramach programów operacyjnych finansowanych z Europejskiego Funduszu Społecznego na lata 2014-2020 (</w:t>
      </w:r>
      <w:proofErr w:type="spellStart"/>
      <w:r w:rsidRPr="00C735EF">
        <w:rPr>
          <w:rFonts w:eastAsia="Times New Roman"/>
          <w:lang w:eastAsia="ar-SA"/>
        </w:rPr>
        <w:t>Dz.U</w:t>
      </w:r>
      <w:proofErr w:type="spellEnd"/>
      <w:r w:rsidRPr="00C735EF">
        <w:rPr>
          <w:rFonts w:eastAsia="Times New Roman"/>
          <w:lang w:eastAsia="ar-SA"/>
        </w:rPr>
        <w:t>. RP poz. 1073 z dnia 30 lipca 2015 r</w:t>
      </w:r>
    </w:p>
    <w:p w:rsidR="00C735EF" w:rsidRPr="00C735EF" w:rsidRDefault="00C735EF" w:rsidP="00C735EF">
      <w:pPr>
        <w:widowControl w:val="0"/>
        <w:shd w:val="clear" w:color="auto" w:fill="FFFFFF"/>
        <w:suppressAutoHyphens/>
        <w:autoSpaceDE w:val="0"/>
        <w:spacing w:after="0"/>
        <w:ind w:left="686" w:right="19"/>
        <w:jc w:val="both"/>
        <w:rPr>
          <w:rFonts w:eastAsia="Times New Roman"/>
          <w:lang w:eastAsia="ar-SA"/>
        </w:rPr>
      </w:pPr>
    </w:p>
    <w:p w:rsidR="00C735EF" w:rsidRPr="00C735EF" w:rsidRDefault="00C735EF" w:rsidP="00C735EF">
      <w:pPr>
        <w:widowControl w:val="0"/>
        <w:numPr>
          <w:ilvl w:val="0"/>
          <w:numId w:val="36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686" w:right="24" w:hanging="33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Uczestnik projektu otrzymuje dotację na zasadach i warunkach określonych w niniejszej Umowie oraz załącznikach, które stanowią integralną część Umowy.</w:t>
      </w:r>
    </w:p>
    <w:p w:rsidR="00C735EF" w:rsidRPr="00C735EF" w:rsidRDefault="00C735EF" w:rsidP="00C735EF">
      <w:pPr>
        <w:widowControl w:val="0"/>
        <w:numPr>
          <w:ilvl w:val="0"/>
          <w:numId w:val="36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686" w:right="19" w:hanging="33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Uczestnik projektu przyjmuje dotację i zobowiązuje się do jej wykorzystania zgodnie </w:t>
      </w:r>
      <w:r w:rsidRPr="00C735EF">
        <w:rPr>
          <w:rFonts w:eastAsia="Times New Roman"/>
          <w:lang w:eastAsia="ar-SA"/>
        </w:rPr>
        <w:br/>
        <w:t>z   harmonogramem   rzeczowo-finansowym   inwestycji   będącej    przedmiotem   Wniosku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70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spacing w:val="-1"/>
          <w:lang w:eastAsia="ar-SA"/>
        </w:rPr>
        <w:t>Uczestnika projektu nr</w:t>
      </w:r>
      <w:r w:rsidRPr="00C735EF">
        <w:rPr>
          <w:rFonts w:eastAsia="Times New Roman"/>
          <w:lang w:eastAsia="ar-SA"/>
        </w:rPr>
        <w:t>…………………………….</w:t>
      </w:r>
      <w:r w:rsidRPr="00C735EF">
        <w:rPr>
          <w:rFonts w:eastAsia="Times New Roman"/>
          <w:spacing w:val="-1"/>
          <w:lang w:eastAsia="ar-SA"/>
        </w:rPr>
        <w:t>, stanowiącym załącznik nr 3 do niniejszej umowy,</w:t>
      </w:r>
      <w:r w:rsidRPr="00C735EF">
        <w:rPr>
          <w:rFonts w:eastAsia="Times New Roman"/>
          <w:lang w:eastAsia="ar-SA"/>
        </w:rPr>
        <w:t xml:space="preserve"> </w:t>
      </w:r>
      <w:r w:rsidRPr="00C735EF">
        <w:rPr>
          <w:rFonts w:eastAsia="Times New Roman"/>
          <w:lang w:eastAsia="ar-SA"/>
        </w:rPr>
        <w:br/>
        <w:t>w zakresie zaakceptowanym przez Beneficjenta.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686" w:right="29" w:hanging="33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spacing w:val="-13"/>
          <w:lang w:eastAsia="ar-SA"/>
        </w:rPr>
        <w:t>6.</w:t>
      </w:r>
      <w:r w:rsidRPr="00C735EF">
        <w:rPr>
          <w:rFonts w:eastAsia="Times New Roman"/>
          <w:lang w:eastAsia="ar-SA"/>
        </w:rPr>
        <w:tab/>
        <w:t>Uczestnik projektu ponosi wyłączną odpowiedzialność za szkody wyrządzone</w:t>
      </w:r>
      <w:r w:rsidRPr="00C735EF">
        <w:rPr>
          <w:rFonts w:eastAsia="Times New Roman"/>
          <w:lang w:eastAsia="ar-SA"/>
        </w:rPr>
        <w:br/>
        <w:t>wobec osób trzecich w związku z realizowaną inwestycją.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ind w:left="176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§ 2.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ind w:left="176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Finansowanie dotacji i płatno</w:t>
      </w:r>
      <w:r w:rsidRPr="00C735EF">
        <w:rPr>
          <w:rFonts w:eastAsia="Times New Roman"/>
          <w:b/>
          <w:lang w:eastAsia="ar-SA"/>
        </w:rPr>
        <w:t>ś</w:t>
      </w:r>
      <w:r w:rsidRPr="00C735EF">
        <w:rPr>
          <w:rFonts w:eastAsia="Times New Roman"/>
          <w:b/>
          <w:bCs/>
          <w:lang w:eastAsia="ar-SA"/>
        </w:rPr>
        <w:t>ci</w:t>
      </w:r>
    </w:p>
    <w:p w:rsidR="00C735EF" w:rsidRPr="00C735EF" w:rsidRDefault="00C735EF" w:rsidP="00C735EF">
      <w:pPr>
        <w:numPr>
          <w:ilvl w:val="0"/>
          <w:numId w:val="41"/>
        </w:numPr>
        <w:shd w:val="clear" w:color="auto" w:fill="FFFFFF"/>
        <w:suppressAutoHyphens/>
        <w:spacing w:before="200" w:after="0" w:line="320" w:lineRule="atLeast"/>
        <w:ind w:left="426" w:hanging="426"/>
        <w:jc w:val="both"/>
        <w:rPr>
          <w:rFonts w:eastAsia="Times New Roman"/>
          <w:spacing w:val="-4"/>
          <w:lang w:eastAsia="ar-SA"/>
        </w:rPr>
      </w:pPr>
      <w:r w:rsidRPr="00C735EF">
        <w:rPr>
          <w:rFonts w:eastAsia="Times New Roman"/>
          <w:spacing w:val="-1"/>
          <w:lang w:eastAsia="ar-SA"/>
        </w:rPr>
        <w:t>Całkowite     wydatki     inwestycyjne     wynoszą    brutto/netto</w:t>
      </w:r>
      <w:r w:rsidRPr="00C735EF">
        <w:rPr>
          <w:rFonts w:eastAsia="Times New Roman"/>
          <w:spacing w:val="-1"/>
          <w:vertAlign w:val="superscript"/>
          <w:lang w:eastAsia="ar-SA"/>
        </w:rPr>
        <w:footnoteReference w:id="1"/>
      </w:r>
      <w:r w:rsidRPr="00C735EF">
        <w:rPr>
          <w:rFonts w:eastAsia="Times New Roman"/>
          <w:spacing w:val="-1"/>
          <w:lang w:eastAsia="ar-SA"/>
        </w:rPr>
        <w:t xml:space="preserve"> ………………….......</w:t>
      </w:r>
      <w:r w:rsidRPr="00C735EF">
        <w:rPr>
          <w:rFonts w:eastAsia="Times New Roman"/>
          <w:spacing w:val="-4"/>
          <w:lang w:eastAsia="ar-SA"/>
        </w:rPr>
        <w:t>PLN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426" w:hanging="426"/>
        <w:jc w:val="both"/>
        <w:rPr>
          <w:rFonts w:eastAsia="Times New Roman"/>
          <w:spacing w:val="-4"/>
          <w:lang w:eastAsia="ar-SA"/>
        </w:rPr>
      </w:pPr>
      <w:r w:rsidRPr="00C735EF">
        <w:rPr>
          <w:rFonts w:eastAsia="Times New Roman"/>
          <w:spacing w:val="-4"/>
          <w:lang w:eastAsia="ar-SA"/>
        </w:rPr>
        <w:t xml:space="preserve">             (słownie: ………………………………………………………………………………………..PLN.</w:t>
      </w:r>
    </w:p>
    <w:p w:rsidR="00C735EF" w:rsidRPr="00C735EF" w:rsidRDefault="00C735EF" w:rsidP="00C735EF">
      <w:pPr>
        <w:numPr>
          <w:ilvl w:val="0"/>
          <w:numId w:val="41"/>
        </w:numPr>
        <w:shd w:val="clear" w:color="auto" w:fill="FFFFFF"/>
        <w:suppressAutoHyphens/>
        <w:spacing w:before="200" w:after="0" w:line="320" w:lineRule="atLeast"/>
        <w:ind w:left="426" w:hanging="426"/>
        <w:jc w:val="both"/>
        <w:rPr>
          <w:rFonts w:eastAsia="Times New Roman"/>
          <w:spacing w:val="-4"/>
          <w:lang w:eastAsia="ar-SA"/>
        </w:rPr>
      </w:pPr>
      <w:r w:rsidRPr="00C735EF">
        <w:rPr>
          <w:rFonts w:eastAsia="Times New Roman"/>
          <w:lang w:eastAsia="ar-SA"/>
        </w:rPr>
        <w:t xml:space="preserve">Całkowita kwota dotacji wynosi nie więcej niż PLN (słownie: ………………………….PLN),  co  stanowi  nie  więcej   niż  …………………. %  całkowitych  wydatków </w:t>
      </w:r>
      <w:r w:rsidRPr="00C735EF">
        <w:rPr>
          <w:rFonts w:eastAsia="Times New Roman"/>
          <w:spacing w:val="-6"/>
          <w:lang w:eastAsia="ar-SA"/>
        </w:rPr>
        <w:t>inwestycyjnych</w:t>
      </w:r>
      <w:r w:rsidRPr="00C735EF">
        <w:rPr>
          <w:rFonts w:eastAsia="Times New Roman"/>
          <w:spacing w:val="-6"/>
          <w:vertAlign w:val="superscript"/>
          <w:lang w:eastAsia="ar-SA"/>
        </w:rPr>
        <w:footnoteReference w:id="2"/>
      </w:r>
      <w:r w:rsidRPr="00C735EF">
        <w:rPr>
          <w:rFonts w:eastAsia="Times New Roman"/>
          <w:spacing w:val="-6"/>
          <w:lang w:eastAsia="ar-SA"/>
        </w:rPr>
        <w:t>.</w:t>
      </w:r>
    </w:p>
    <w:p w:rsidR="00C735EF" w:rsidRPr="00C735EF" w:rsidRDefault="00C735EF" w:rsidP="00C735EF">
      <w:pPr>
        <w:numPr>
          <w:ilvl w:val="0"/>
          <w:numId w:val="41"/>
        </w:numPr>
        <w:shd w:val="clear" w:color="auto" w:fill="FFFFFF"/>
        <w:suppressAutoHyphens/>
        <w:spacing w:before="200" w:after="0" w:line="320" w:lineRule="atLeast"/>
        <w:ind w:left="426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Beneficjent wypłaci Uczestnikowi projektu kwotę dotacji, o której mowa w ust. 2 </w:t>
      </w:r>
      <w:r w:rsidRPr="00C735EF">
        <w:rPr>
          <w:rFonts w:eastAsia="Times New Roman"/>
          <w:lang w:eastAsia="ar-SA"/>
        </w:rPr>
        <w:br/>
        <w:t xml:space="preserve">w wysokości 100% kwoty, </w:t>
      </w:r>
      <w:proofErr w:type="spellStart"/>
      <w:r w:rsidRPr="00C735EF">
        <w:rPr>
          <w:rFonts w:eastAsia="Times New Roman"/>
          <w:lang w:eastAsia="ar-SA"/>
        </w:rPr>
        <w:t>tj</w:t>
      </w:r>
      <w:proofErr w:type="spellEnd"/>
      <w:r w:rsidRPr="00C735EF">
        <w:rPr>
          <w:rFonts w:eastAsia="Times New Roman"/>
          <w:lang w:eastAsia="ar-SA"/>
        </w:rPr>
        <w:t>: ………………………………PLN     (słownie:……………………………………………………………………………………...</w:t>
      </w:r>
      <w:r w:rsidRPr="00C735EF">
        <w:rPr>
          <w:rFonts w:eastAsia="Times New Roman"/>
          <w:spacing w:val="-1"/>
          <w:lang w:eastAsia="ar-SA"/>
        </w:rPr>
        <w:t>PLN) w terminie</w:t>
      </w:r>
      <w:r w:rsidRPr="00C735EF">
        <w:rPr>
          <w:rFonts w:eastAsia="Times New Roman"/>
          <w:lang w:eastAsia="ar-SA"/>
        </w:rPr>
        <w:t xml:space="preserve"> ………………………….. </w:t>
      </w:r>
      <w:r w:rsidRPr="00C735EF">
        <w:rPr>
          <w:rFonts w:eastAsia="Times New Roman"/>
          <w:spacing w:val="-1"/>
          <w:lang w:eastAsia="ar-SA"/>
        </w:rPr>
        <w:t>dni od podpisania niniejszej Umowy.</w:t>
      </w:r>
    </w:p>
    <w:p w:rsidR="00C735EF" w:rsidRPr="00C735EF" w:rsidRDefault="00C735EF" w:rsidP="00C735EF">
      <w:pPr>
        <w:numPr>
          <w:ilvl w:val="0"/>
          <w:numId w:val="41"/>
        </w:numPr>
        <w:shd w:val="clear" w:color="auto" w:fill="FFFFFF"/>
        <w:suppressAutoHyphens/>
        <w:spacing w:before="200" w:after="0" w:line="320" w:lineRule="atLeast"/>
        <w:ind w:left="426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Wydatkowanie dotacji musi być realizowane przez Uczestnika projektu zgodnie</w:t>
      </w:r>
      <w:r w:rsidRPr="00C735EF">
        <w:rPr>
          <w:rFonts w:eastAsia="Times New Roman"/>
          <w:lang w:eastAsia="ar-SA"/>
        </w:rPr>
        <w:br/>
        <w:t>z rozporządzeniem oraz przepisami ustawy z dnia 29 stycznia 2004 r. prawo zamówień publicznych (Dz. U. z 2013 poz. 907).</w:t>
      </w:r>
    </w:p>
    <w:p w:rsidR="00C735EF" w:rsidRPr="00C735EF" w:rsidRDefault="00C735EF" w:rsidP="00C735EF">
      <w:pPr>
        <w:numPr>
          <w:ilvl w:val="0"/>
          <w:numId w:val="41"/>
        </w:numPr>
        <w:shd w:val="clear" w:color="auto" w:fill="FFFFFF"/>
        <w:suppressAutoHyphens/>
        <w:spacing w:before="200" w:after="0" w:line="320" w:lineRule="atLeast"/>
        <w:ind w:left="426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 w:cs="Arial"/>
          <w:lang w:eastAsia="ar-SA"/>
        </w:rPr>
        <w:t xml:space="preserve">Beneficjent, w dniu podpisania niniejszej Umowy zobowiązany jest wydać uczestnikowi projektu zaświadczenie o udzielonej pomocy </w:t>
      </w:r>
      <w:r w:rsidRPr="00C735EF">
        <w:rPr>
          <w:rFonts w:eastAsia="Times New Roman" w:cs="Arial"/>
          <w:i/>
          <w:iCs/>
          <w:lang w:eastAsia="ar-SA"/>
        </w:rPr>
        <w:t xml:space="preserve">de </w:t>
      </w:r>
      <w:proofErr w:type="spellStart"/>
      <w:r w:rsidRPr="00C735EF">
        <w:rPr>
          <w:rFonts w:eastAsia="Times New Roman" w:cs="Arial"/>
          <w:i/>
          <w:iCs/>
          <w:lang w:eastAsia="ar-SA"/>
        </w:rPr>
        <w:t>minimis</w:t>
      </w:r>
      <w:proofErr w:type="spellEnd"/>
      <w:r w:rsidRPr="00C735EF">
        <w:rPr>
          <w:rFonts w:eastAsia="Times New Roman" w:cs="Arial"/>
          <w:iCs/>
          <w:lang w:eastAsia="ar-SA"/>
        </w:rPr>
        <w:t xml:space="preserve">, </w:t>
      </w:r>
      <w:r w:rsidRPr="00C735EF">
        <w:rPr>
          <w:rFonts w:eastAsia="Times New Roman" w:cs="Arial"/>
          <w:lang w:eastAsia="ar-SA"/>
        </w:rPr>
        <w:t>zgodnie z</w:t>
      </w:r>
      <w:r w:rsidRPr="00C735EF">
        <w:rPr>
          <w:rFonts w:eastAsia="Times New Roman" w:cs="Arial"/>
          <w:b/>
          <w:lang w:eastAsia="ar-SA"/>
        </w:rPr>
        <w:t xml:space="preserve">  </w:t>
      </w:r>
      <w:r w:rsidRPr="00C735EF">
        <w:rPr>
          <w:rFonts w:eastAsia="Times New Roman" w:cs="Arial"/>
          <w:lang w:eastAsia="ar-SA"/>
        </w:rPr>
        <w:t>obowiązującymi przepisami prawa regulującymi przedmiotową kwestię.</w:t>
      </w:r>
    </w:p>
    <w:p w:rsidR="00C735EF" w:rsidRPr="00C735EF" w:rsidRDefault="00C735EF" w:rsidP="00C735EF">
      <w:pPr>
        <w:numPr>
          <w:ilvl w:val="0"/>
          <w:numId w:val="41"/>
        </w:numPr>
        <w:shd w:val="clear" w:color="auto" w:fill="FFFFFF"/>
        <w:suppressAutoHyphens/>
        <w:spacing w:before="200" w:after="0" w:line="320" w:lineRule="atLeast"/>
        <w:ind w:left="426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Płatność będzie dokonywana przez Beneficjenta w złotych polskich na rachunek Uczestnika projektu.</w:t>
      </w:r>
    </w:p>
    <w:p w:rsidR="00C735EF" w:rsidRPr="00C735EF" w:rsidRDefault="00C735EF" w:rsidP="00C735EF">
      <w:pPr>
        <w:numPr>
          <w:ilvl w:val="0"/>
          <w:numId w:val="41"/>
        </w:numPr>
        <w:shd w:val="clear" w:color="auto" w:fill="FFFFFF"/>
        <w:suppressAutoHyphens/>
        <w:spacing w:before="200" w:after="0" w:line="320" w:lineRule="atLeast"/>
        <w:ind w:left="426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lastRenderedPageBreak/>
        <w:t xml:space="preserve">Płatność będzie dokonywana na rachunek bankowy Uczestnika projektu nr …… prowadzony </w:t>
      </w:r>
      <w:r w:rsidRPr="00C735EF">
        <w:rPr>
          <w:rFonts w:eastAsia="Times New Roman"/>
          <w:lang w:eastAsia="ar-SA"/>
        </w:rPr>
        <w:br/>
        <w:t xml:space="preserve">w </w:t>
      </w:r>
      <w:r w:rsidRPr="00C735EF">
        <w:rPr>
          <w:rFonts w:eastAsia="Times New Roman"/>
          <w:spacing w:val="-1"/>
          <w:lang w:eastAsia="ar-SA"/>
        </w:rPr>
        <w:t>banku…………………………………………………………………………………</w:t>
      </w:r>
      <w:r w:rsidRPr="00C735EF">
        <w:rPr>
          <w:rFonts w:eastAsia="Times New Roman"/>
          <w:lang w:eastAsia="ar-SA"/>
        </w:rPr>
        <w:tab/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§ 3.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Okres wydatkowania dotacji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426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spacing w:val="-22"/>
          <w:lang w:eastAsia="ar-SA"/>
        </w:rPr>
        <w:t>1.</w:t>
      </w:r>
      <w:r w:rsidRPr="00C735EF">
        <w:rPr>
          <w:rFonts w:eastAsia="Times New Roman"/>
          <w:lang w:eastAsia="ar-SA"/>
        </w:rPr>
        <w:tab/>
        <w:t>Okres realizacji inwestycji objętej dotacją ustala się następująco:</w:t>
      </w:r>
    </w:p>
    <w:p w:rsidR="00C735EF" w:rsidRPr="00C735EF" w:rsidRDefault="00C735EF" w:rsidP="00C735EF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851" w:hanging="426"/>
        <w:jc w:val="both"/>
        <w:rPr>
          <w:rFonts w:eastAsia="Times New Roman"/>
          <w:spacing w:val="-11"/>
          <w:lang w:eastAsia="ar-SA"/>
        </w:rPr>
      </w:pPr>
      <w:r w:rsidRPr="00C735EF">
        <w:rPr>
          <w:rFonts w:eastAsia="Times New Roman"/>
          <w:spacing w:val="-1"/>
          <w:lang w:eastAsia="ar-SA"/>
        </w:rPr>
        <w:t xml:space="preserve"> rozpoczęcie realizacji………………………………………………..</w:t>
      </w:r>
      <w:r w:rsidRPr="00C735EF">
        <w:rPr>
          <w:rFonts w:eastAsia="Times New Roman"/>
          <w:lang w:eastAsia="ar-SA"/>
        </w:rPr>
        <w:tab/>
      </w:r>
      <w:r w:rsidRPr="00C735EF">
        <w:rPr>
          <w:rFonts w:eastAsia="Times New Roman"/>
          <w:spacing w:val="-11"/>
          <w:lang w:eastAsia="ar-SA"/>
        </w:rPr>
        <w:t>r.</w:t>
      </w:r>
    </w:p>
    <w:p w:rsidR="00C735EF" w:rsidRPr="00C735EF" w:rsidRDefault="00C735EF" w:rsidP="00C735EF">
      <w:pPr>
        <w:widowControl w:val="0"/>
        <w:numPr>
          <w:ilvl w:val="0"/>
          <w:numId w:val="1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851" w:hanging="426"/>
        <w:jc w:val="both"/>
        <w:rPr>
          <w:rFonts w:eastAsia="Times New Roman"/>
          <w:spacing w:val="-9"/>
          <w:lang w:eastAsia="ar-SA"/>
        </w:rPr>
      </w:pPr>
      <w:r w:rsidRPr="00C735EF">
        <w:rPr>
          <w:rFonts w:eastAsia="Times New Roman"/>
          <w:spacing w:val="-1"/>
          <w:lang w:eastAsia="ar-SA"/>
        </w:rPr>
        <w:t xml:space="preserve"> zakończenie rzeczowe realizacji inwestycji……………………………………..</w:t>
      </w:r>
      <w:r w:rsidRPr="00C735EF">
        <w:rPr>
          <w:rFonts w:eastAsia="Times New Roman"/>
          <w:lang w:eastAsia="ar-SA"/>
        </w:rPr>
        <w:t xml:space="preserve"> </w:t>
      </w:r>
      <w:r w:rsidRPr="00C735EF">
        <w:rPr>
          <w:rFonts w:eastAsia="Times New Roman"/>
          <w:spacing w:val="-9"/>
          <w:lang w:eastAsia="ar-SA"/>
        </w:rPr>
        <w:t>r.</w:t>
      </w:r>
    </w:p>
    <w:p w:rsidR="00C735EF" w:rsidRPr="00C735EF" w:rsidRDefault="00C735EF" w:rsidP="00C735EF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before="200" w:after="0" w:line="320" w:lineRule="atLeast"/>
        <w:ind w:left="426" w:right="19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Uczestnik projektu zobowiązany jest niezwłocznie powiadomić Beneficjenta o wszelkich okolicznościach, mogących zakłócić lub opóźnić realizację inwestycji.</w:t>
      </w:r>
    </w:p>
    <w:p w:rsidR="00C735EF" w:rsidRPr="00C735EF" w:rsidRDefault="00C735EF" w:rsidP="00C735EF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before="200" w:after="0" w:line="320" w:lineRule="atLeast"/>
        <w:ind w:left="426" w:right="10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spacing w:val="-2"/>
          <w:lang w:eastAsia="ar-SA"/>
        </w:rPr>
        <w:t xml:space="preserve">Termin zakończenia realizacji inwestycji określony w ust. 1 pkt 2 może zostać przedłużony </w:t>
      </w:r>
      <w:r w:rsidRPr="00C735EF">
        <w:rPr>
          <w:rFonts w:eastAsia="Times New Roman"/>
          <w:spacing w:val="-2"/>
          <w:lang w:eastAsia="ar-SA"/>
        </w:rPr>
        <w:br/>
        <w:t xml:space="preserve">na </w:t>
      </w:r>
      <w:r w:rsidRPr="00C735EF">
        <w:rPr>
          <w:rFonts w:eastAsia="Times New Roman"/>
          <w:lang w:eastAsia="ar-SA"/>
        </w:rPr>
        <w:t>uzasadniony wniosek Uczestnika projektu, złożony nie później niż w terminie 14 dni przed dniem, w którym zmiana umowy w tym zakresie ma wejść w życie.</w:t>
      </w:r>
    </w:p>
    <w:p w:rsidR="00C735EF" w:rsidRPr="00C735EF" w:rsidRDefault="00C735EF" w:rsidP="00C735EF">
      <w:pPr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before="200" w:after="0" w:line="320" w:lineRule="atLeast"/>
        <w:ind w:left="426" w:right="24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Do wniosku, o którym mowa w ust. 3 Uczestnik projektu zobowiązany jest dołączyć dokumentację niezbędną do jego prawidłowej oceny.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ind w:left="198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§ 4.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ind w:left="198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Postanowienia szczegółowe dotycz</w:t>
      </w:r>
      <w:r w:rsidRPr="00C735EF">
        <w:rPr>
          <w:rFonts w:eastAsia="Times New Roman"/>
          <w:b/>
          <w:lang w:eastAsia="ar-SA"/>
        </w:rPr>
        <w:t>ą</w:t>
      </w:r>
      <w:r w:rsidRPr="00C735EF">
        <w:rPr>
          <w:rFonts w:eastAsia="Times New Roman"/>
          <w:b/>
          <w:bCs/>
          <w:lang w:eastAsia="ar-SA"/>
        </w:rPr>
        <w:t xml:space="preserve">ce wypłaty jednorazowej dotacji inwestycyjnej </w:t>
      </w:r>
      <w:r w:rsidRPr="00C735EF">
        <w:rPr>
          <w:rFonts w:eastAsia="Times New Roman"/>
          <w:b/>
          <w:bCs/>
          <w:lang w:eastAsia="ar-SA"/>
        </w:rPr>
        <w:br/>
        <w:t>na rozpoczęcie działalno</w:t>
      </w:r>
      <w:r w:rsidRPr="00C735EF">
        <w:rPr>
          <w:rFonts w:eastAsia="Times New Roman"/>
          <w:b/>
          <w:lang w:eastAsia="ar-SA"/>
        </w:rPr>
        <w:t>ś</w:t>
      </w:r>
      <w:r w:rsidRPr="00C735EF">
        <w:rPr>
          <w:rFonts w:eastAsia="Times New Roman"/>
          <w:b/>
          <w:bCs/>
          <w:lang w:eastAsia="ar-SA"/>
        </w:rPr>
        <w:t>ci</w:t>
      </w:r>
    </w:p>
    <w:p w:rsidR="00C735EF" w:rsidRPr="00C735EF" w:rsidRDefault="00C735EF" w:rsidP="00C735EF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before="200" w:after="0" w:line="320" w:lineRule="atLeast"/>
        <w:ind w:left="426" w:right="10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Uczestnik projektu zobowiązuje się realizować inwestycję będącą przedmiotem Wniosku, </w:t>
      </w:r>
      <w:r w:rsidRPr="00C735EF">
        <w:rPr>
          <w:rFonts w:eastAsia="Times New Roman"/>
          <w:lang w:eastAsia="ar-SA"/>
        </w:rPr>
        <w:br/>
        <w:t>o którym mowa w § 1 ust. 5, w zakresie zaakceptowanym przez uprawnionego przedstawiciela Beneficjenta, z najwyższym stopniem staranności, w sposób zapewniający uzyskanie                     jak najlepszych wyników i z dbałością wymaganą przez najlepszą praktykę w danej dziedzinie oraz zgodnie z niniejszą Umową.</w:t>
      </w:r>
    </w:p>
    <w:p w:rsidR="00C735EF" w:rsidRPr="00C735EF" w:rsidRDefault="00C735EF" w:rsidP="00C735EF">
      <w:pPr>
        <w:widowControl w:val="0"/>
        <w:numPr>
          <w:ilvl w:val="0"/>
          <w:numId w:val="40"/>
        </w:numPr>
        <w:shd w:val="clear" w:color="auto" w:fill="FFFFFF"/>
        <w:suppressAutoHyphens/>
        <w:autoSpaceDE w:val="0"/>
        <w:spacing w:before="200" w:after="0" w:line="320" w:lineRule="atLeast"/>
        <w:ind w:left="426" w:right="10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Warunkiem wypłaty kwoty dotacji, o której mowa w § 2 ust. 2 jest: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851" w:hanging="33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1) uczestniczenie i ukończenie przez Uczestnika projektu bloku szkoleniowo-doradczego     realizowanego przez Beneficjenta w ramach projektu,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851" w:hanging="336"/>
        <w:jc w:val="both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lang w:eastAsia="ar-SA"/>
        </w:rPr>
        <w:t xml:space="preserve">2)   wniesienie przez Uczestnika projektu zabezpieczenia na kwotę dotacji, o której mowa w § 2 ust. 2  w terminie  do ……………………………, przy czym  zabezpieczenie to  zwracane jest </w:t>
      </w:r>
      <w:r w:rsidRPr="00C735EF">
        <w:rPr>
          <w:rFonts w:eastAsia="Times New Roman"/>
          <w:spacing w:val="-1"/>
          <w:lang w:eastAsia="ar-SA"/>
        </w:rPr>
        <w:t xml:space="preserve">Uczestnikowi projektu po zatwierdzeniu końcowego rozliczenia wydatków przez Beneficjenta. </w:t>
      </w:r>
    </w:p>
    <w:p w:rsidR="00C735EF" w:rsidRPr="00C735EF" w:rsidRDefault="00C735EF" w:rsidP="00C735EF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spacing w:before="200" w:after="0" w:line="320" w:lineRule="atLeast"/>
        <w:ind w:left="567" w:hanging="567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W przypadku, o którym mowa w ust. 6 Uczestnik projektu zobowiązany jest zwrócić otrzymaną kwotę dotację,   o   której   mowa   w   §   2   ust. 2,   na   rachunek   bankowy   Beneficjenta nr……………………….  </w:t>
      </w:r>
      <w:r w:rsidRPr="00C735EF">
        <w:rPr>
          <w:rFonts w:eastAsia="Times New Roman"/>
          <w:spacing w:val="-1"/>
          <w:lang w:eastAsia="ar-SA"/>
        </w:rPr>
        <w:t>prowadzony</w:t>
      </w:r>
      <w:r w:rsidRPr="00C735EF">
        <w:rPr>
          <w:rFonts w:eastAsia="Times New Roman"/>
          <w:lang w:eastAsia="ar-SA"/>
        </w:rPr>
        <w:t xml:space="preserve"> w bank……………………………… w terminie 7 dni </w:t>
      </w:r>
      <w:r w:rsidRPr="00C735EF">
        <w:rPr>
          <w:rFonts w:eastAsia="Times New Roman"/>
          <w:lang w:eastAsia="ar-SA"/>
        </w:rPr>
        <w:br/>
        <w:t>od dnia poinformowania Beneficjenta o likwidacji lub zawieszeniu działalności.</w:t>
      </w:r>
    </w:p>
    <w:p w:rsidR="00C735EF" w:rsidRPr="00C735EF" w:rsidRDefault="00C735EF" w:rsidP="00C735EF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spacing w:before="200" w:after="0" w:line="320" w:lineRule="atLeast"/>
        <w:ind w:left="567" w:hanging="567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spacing w:val="-1"/>
          <w:lang w:eastAsia="ar-SA"/>
        </w:rPr>
        <w:t xml:space="preserve">W przypadku, gdy opóźnienie w przekazywaniu płatności wynika z przyczyn niezależnych od </w:t>
      </w:r>
      <w:r w:rsidRPr="00C735EF">
        <w:rPr>
          <w:rFonts w:eastAsia="Times New Roman"/>
          <w:lang w:eastAsia="ar-SA"/>
        </w:rPr>
        <w:t>Beneficjenta, Uczestnikowi projektu nie przysługuje prawo domagania się odsetek za opóźnioną płatność.</w:t>
      </w:r>
    </w:p>
    <w:p w:rsidR="00C735EF" w:rsidRPr="00C735EF" w:rsidRDefault="00C735EF" w:rsidP="00C735EF">
      <w:pPr>
        <w:widowControl w:val="0"/>
        <w:numPr>
          <w:ilvl w:val="0"/>
          <w:numId w:val="40"/>
        </w:numPr>
        <w:shd w:val="clear" w:color="auto" w:fill="FFFFFF"/>
        <w:tabs>
          <w:tab w:val="num" w:pos="567"/>
        </w:tabs>
        <w:suppressAutoHyphens/>
        <w:autoSpaceDE w:val="0"/>
        <w:spacing w:before="200" w:after="0" w:line="320" w:lineRule="atLeast"/>
        <w:ind w:left="567" w:hanging="567"/>
        <w:jc w:val="both"/>
        <w:rPr>
          <w:rFonts w:eastAsia="Times New Roman"/>
          <w:lang w:eastAsia="ar-SA"/>
        </w:rPr>
      </w:pPr>
      <w:r w:rsidRPr="00C735EF">
        <w:rPr>
          <w:rFonts w:eastAsia="Times New Roman" w:cs="Arial"/>
          <w:lang w:eastAsia="ar-SA"/>
        </w:rPr>
        <w:lastRenderedPageBreak/>
        <w:t xml:space="preserve">W przypadku wystąpienia opóźnień w przekazywaniu płatności, o których mowa w ust. 4, przekraczających 14 dni, Beneficjent zobowiązany jest niezwłocznie poinformować </w:t>
      </w:r>
      <w:r w:rsidRPr="00C735EF">
        <w:rPr>
          <w:rFonts w:eastAsia="Times New Roman" w:cs="Arial"/>
          <w:spacing w:val="-1"/>
          <w:lang w:eastAsia="ar-SA"/>
        </w:rPr>
        <w:t>Uczestnika projektu, w formie pisemnej, o przyczynach opóźnień i prognozie przekazania płatności.</w:t>
      </w:r>
    </w:p>
    <w:p w:rsidR="00C735EF" w:rsidRPr="00C735EF" w:rsidRDefault="00C735EF" w:rsidP="00C735EF">
      <w:pPr>
        <w:widowControl w:val="0"/>
        <w:shd w:val="clear" w:color="auto" w:fill="FFFFFF"/>
        <w:suppressAutoHyphens/>
        <w:autoSpaceDE w:val="0"/>
        <w:spacing w:after="0"/>
        <w:ind w:left="567" w:hanging="567"/>
        <w:jc w:val="both"/>
        <w:rPr>
          <w:rFonts w:eastAsia="Times New Roman" w:cs="Arial"/>
          <w:lang w:eastAsia="ar-SA"/>
        </w:rPr>
      </w:pPr>
      <w:r w:rsidRPr="00C735EF">
        <w:rPr>
          <w:rFonts w:eastAsia="Times New Roman"/>
          <w:lang w:eastAsia="ar-SA"/>
        </w:rPr>
        <w:t xml:space="preserve">6.       </w:t>
      </w:r>
      <w:r w:rsidRPr="00C735EF">
        <w:rPr>
          <w:rFonts w:eastAsia="Times New Roman" w:cs="Arial"/>
          <w:lang w:eastAsia="ar-SA"/>
        </w:rPr>
        <w:t>Uczestnik projektu zobowiązany jest do:</w:t>
      </w:r>
    </w:p>
    <w:p w:rsidR="00C735EF" w:rsidRPr="00C735EF" w:rsidRDefault="00C735EF" w:rsidP="00C735EF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suppressAutoHyphens/>
        <w:autoSpaceDE w:val="0"/>
        <w:spacing w:before="200" w:after="0" w:line="320" w:lineRule="atLeast"/>
        <w:ind w:left="993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prowadzenia działalności gospodarczej przez minimalny okres 12 miesięcy (pozostawania w rejestrze Centralnej Ewidencji Działalności Gospodarczej lub Krajowym Rejestrze Sądowym);</w:t>
      </w:r>
    </w:p>
    <w:p w:rsidR="00C735EF" w:rsidRPr="00C735EF" w:rsidRDefault="00C735EF" w:rsidP="00C735EF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suppressAutoHyphens/>
        <w:autoSpaceDE w:val="0"/>
        <w:spacing w:before="200" w:after="0" w:line="320" w:lineRule="atLeast"/>
        <w:ind w:left="993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dokonania zakupów towarów lub usług ze środków przyznanych na rozpoczęcie przedsiębiorczości zgodnie z biznesplanem;</w:t>
      </w:r>
    </w:p>
    <w:p w:rsidR="00C735EF" w:rsidRPr="00C735EF" w:rsidRDefault="00C735EF" w:rsidP="00C735EF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suppressAutoHyphens/>
        <w:autoSpaceDE w:val="0"/>
        <w:spacing w:before="200" w:after="0" w:line="320" w:lineRule="atLeast"/>
        <w:ind w:left="993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poniesienia wydatków podlegających finansowaniu w ramach jednorazowej dotacji inwestycyjnej </w:t>
      </w:r>
      <w:r w:rsidRPr="00C735EF">
        <w:rPr>
          <w:rFonts w:eastAsia="Times New Roman"/>
          <w:b/>
          <w:lang w:eastAsia="ar-SA"/>
        </w:rPr>
        <w:t>najpóźniej w ciągu 3 miesięcy po otrzymaniu środków w ramach niniejszej umowy;</w:t>
      </w:r>
    </w:p>
    <w:p w:rsidR="00C735EF" w:rsidRPr="00C735EF" w:rsidRDefault="00C735EF" w:rsidP="00C735EF">
      <w:pPr>
        <w:widowControl w:val="0"/>
        <w:numPr>
          <w:ilvl w:val="0"/>
          <w:numId w:val="42"/>
        </w:numPr>
        <w:shd w:val="clear" w:color="auto" w:fill="FFFFFF"/>
        <w:tabs>
          <w:tab w:val="left" w:pos="533"/>
        </w:tabs>
        <w:suppressAutoHyphens/>
        <w:autoSpaceDE w:val="0"/>
        <w:spacing w:before="200" w:after="0" w:line="320" w:lineRule="atLeast"/>
        <w:ind w:left="993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rozliczenia otrzymanych środków w terminie wskazanym w umowie, nie dłuższym niż 30 dni kalendarzowych od dnia, w którym nastąpiło zakończenie wykorzystywania środków przyznanych na rozpoczęcie działalności gospodarczej. Rozliczenie środków następuje poprzez złożenie oświadczenia o dokonaniu zakupów towarów lub usług zgodnie  </w:t>
      </w:r>
      <w:r w:rsidRPr="00C735EF">
        <w:rPr>
          <w:rFonts w:eastAsia="Times New Roman"/>
          <w:lang w:eastAsia="ar-SA"/>
        </w:rPr>
        <w:br/>
        <w:t xml:space="preserve">z biznesplanem oraz szczegółowego zestawienia towarów lub usług, których zakup został dokonany ze środków na rozpoczęcie działalności gospodarczej wraz ze wskazaniem ich parametrów technicznych lub jakościowych. </w:t>
      </w:r>
    </w:p>
    <w:p w:rsidR="00C735EF" w:rsidRPr="00C735EF" w:rsidRDefault="00C735EF" w:rsidP="00C735EF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C735EF">
        <w:rPr>
          <w:rFonts w:eastAsia="Times New Roman" w:cs="Arial"/>
          <w:lang w:eastAsia="pl-PL"/>
        </w:rPr>
        <w:t xml:space="preserve">7. Uczestnik projektu, który otrzymał </w:t>
      </w:r>
      <w:r w:rsidRPr="00C735EF">
        <w:rPr>
          <w:rFonts w:eastAsia="TimesNewRoman" w:cs="Arial"/>
          <w:lang w:eastAsia="pl-PL"/>
        </w:rPr>
        <w:t>ś</w:t>
      </w:r>
      <w:r w:rsidRPr="00C735EF">
        <w:rPr>
          <w:rFonts w:eastAsia="Times New Roman" w:cs="Arial"/>
          <w:lang w:eastAsia="pl-PL"/>
        </w:rPr>
        <w:t>rodki finansowe na rozpoczęcie działalności gospodarczej ma</w:t>
      </w:r>
      <w:r w:rsidRPr="00C735EF">
        <w:rPr>
          <w:rFonts w:eastAsia="Times New Roman" w:cs="Arial"/>
          <w:lang w:eastAsia="ar-SA"/>
        </w:rPr>
        <w:t xml:space="preserve"> </w:t>
      </w:r>
      <w:r w:rsidRPr="00C735EF">
        <w:rPr>
          <w:rFonts w:eastAsia="Times New Roman" w:cs="Arial"/>
          <w:lang w:eastAsia="pl-PL"/>
        </w:rPr>
        <w:t>obowi</w:t>
      </w:r>
      <w:r w:rsidRPr="00C735EF">
        <w:rPr>
          <w:rFonts w:eastAsia="TimesNewRoman" w:cs="Arial"/>
          <w:lang w:eastAsia="pl-PL"/>
        </w:rPr>
        <w:t>ą</w:t>
      </w:r>
      <w:r w:rsidRPr="00C735EF">
        <w:rPr>
          <w:rFonts w:eastAsia="Times New Roman" w:cs="Arial"/>
          <w:lang w:eastAsia="pl-PL"/>
        </w:rPr>
        <w:t>zek dokona</w:t>
      </w:r>
      <w:r w:rsidRPr="00C735EF">
        <w:rPr>
          <w:rFonts w:eastAsia="TimesNewRoman" w:cs="Arial"/>
          <w:lang w:eastAsia="pl-PL"/>
        </w:rPr>
        <w:t xml:space="preserve">ć </w:t>
      </w:r>
      <w:r w:rsidRPr="00C735EF">
        <w:rPr>
          <w:rFonts w:eastAsia="Times New Roman" w:cs="Arial"/>
          <w:lang w:eastAsia="ar-SA"/>
        </w:rPr>
        <w:t xml:space="preserve">zwrotu przyznanych środków wraz z odsetkami ustawowymi naliczonymi od dnia </w:t>
      </w:r>
    </w:p>
    <w:p w:rsidR="00C735EF" w:rsidRPr="00C735EF" w:rsidRDefault="00C735EF" w:rsidP="00C735EF">
      <w:pPr>
        <w:widowControl w:val="0"/>
        <w:shd w:val="clear" w:color="auto" w:fill="FFFFFF"/>
        <w:tabs>
          <w:tab w:val="left" w:pos="533"/>
        </w:tabs>
        <w:suppressAutoHyphens/>
        <w:autoSpaceDE w:val="0"/>
        <w:spacing w:after="0"/>
        <w:jc w:val="both"/>
        <w:rPr>
          <w:rFonts w:eastAsia="Times New Roman" w:cs="Arial"/>
          <w:lang w:eastAsia="ar-SA"/>
        </w:rPr>
      </w:pPr>
      <w:r w:rsidRPr="00C735EF">
        <w:rPr>
          <w:rFonts w:eastAsia="Times New Roman" w:cs="Arial"/>
          <w:lang w:eastAsia="ar-SA"/>
        </w:rPr>
        <w:t xml:space="preserve">ich otrzymania w terminie 30 dni od dnia otrzymania wezwania Beneficjenta lub właściwego organu kontrolnego jeżeli : </w:t>
      </w:r>
    </w:p>
    <w:p w:rsidR="00C735EF" w:rsidRPr="00C735EF" w:rsidRDefault="00C735EF" w:rsidP="00C735EF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autoSpaceDE w:val="0"/>
        <w:spacing w:before="200" w:after="0" w:line="320" w:lineRule="atLeast"/>
        <w:ind w:left="993"/>
        <w:jc w:val="both"/>
        <w:rPr>
          <w:rFonts w:eastAsia="Times New Roman" w:cs="Arial"/>
          <w:lang w:eastAsia="ar-SA"/>
        </w:rPr>
      </w:pPr>
      <w:r w:rsidRPr="00C735EF">
        <w:rPr>
          <w:rFonts w:eastAsia="Times New Roman" w:cs="Arial"/>
          <w:lang w:eastAsia="ar-SA"/>
        </w:rPr>
        <w:t xml:space="preserve">otrzymane środki zostaną wykorzystane niezgodnie z biznesplanem, w szczególności </w:t>
      </w:r>
      <w:r w:rsidRPr="00C735EF">
        <w:rPr>
          <w:rFonts w:eastAsia="Times New Roman" w:cs="Arial"/>
          <w:lang w:eastAsia="ar-SA"/>
        </w:rPr>
        <w:br/>
        <w:t xml:space="preserve">w sytuacji gdy zakupiono towary lub usługi nie ujęte w zestawieniu towarów lub usług przewidzianych do zakupienia, z zastrzeżeniem, że  Uczestnik projektu może wystąpić do Beneficjenta z pisemnym wnioskiem o zmianę biznesplanu, w szczególności  w zakresie zestawienia towarów i usług przewidywanych do zakupienia, ich parametrów technicznych lub jakościowych oraz wartości jednostkowych. Beneficjent w ciągu 15 dni od otrzymania wniosku Uczestnika projektu informuje go pisemnie o decyzji dotyczącej zatwierdzenia lub odrzucenia wnioskowanych zmian; </w:t>
      </w:r>
    </w:p>
    <w:p w:rsidR="00C735EF" w:rsidRPr="00C735EF" w:rsidRDefault="00C735EF" w:rsidP="00C735EF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autoSpaceDE w:val="0"/>
        <w:spacing w:before="200" w:after="0" w:line="320" w:lineRule="atLeast"/>
        <w:ind w:left="993"/>
        <w:jc w:val="both"/>
        <w:rPr>
          <w:rFonts w:eastAsia="Times New Roman" w:cs="Arial"/>
          <w:lang w:eastAsia="ar-SA"/>
        </w:rPr>
      </w:pPr>
      <w:r w:rsidRPr="00C735EF">
        <w:rPr>
          <w:rFonts w:eastAsia="Times New Roman" w:cs="Arial"/>
          <w:lang w:eastAsia="ar-SA"/>
        </w:rPr>
        <w:t>Uczestnik projektu będzie prowadził działalność gospodarczą przez okres krótszy niż 12 miesięcy, przy czym do okresu prowadzenia działalności gospodarczej zalicza się przerwy w jej prowadzeniu z powodu choroby lub korzystania ze świadczenia rehabilitacyjnego;</w:t>
      </w:r>
    </w:p>
    <w:p w:rsidR="00C735EF" w:rsidRPr="00C735EF" w:rsidRDefault="00C735EF" w:rsidP="00C735EF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autoSpaceDE w:val="0"/>
        <w:spacing w:before="200" w:after="0" w:line="320" w:lineRule="atLeast"/>
        <w:ind w:left="993"/>
        <w:jc w:val="both"/>
        <w:rPr>
          <w:rFonts w:eastAsia="Times New Roman" w:cs="Arial"/>
          <w:lang w:eastAsia="ar-SA"/>
        </w:rPr>
      </w:pPr>
      <w:r w:rsidRPr="00C735EF">
        <w:rPr>
          <w:rFonts w:eastAsia="Times New Roman" w:cs="Arial"/>
          <w:lang w:eastAsia="ar-SA"/>
        </w:rPr>
        <w:t xml:space="preserve">zawiesi prowadzenie działalności gospodarczej w okresie pierwszych 12 miesięcy prowadzenia działalności gospodarczej; </w:t>
      </w:r>
    </w:p>
    <w:p w:rsidR="00C735EF" w:rsidRPr="00C735EF" w:rsidRDefault="00C735EF" w:rsidP="00C735EF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autoSpaceDE w:val="0"/>
        <w:spacing w:before="200" w:after="0" w:line="320" w:lineRule="atLeast"/>
        <w:ind w:left="993"/>
        <w:jc w:val="both"/>
        <w:rPr>
          <w:rFonts w:eastAsia="Times New Roman" w:cs="Arial"/>
          <w:lang w:eastAsia="ar-SA"/>
        </w:rPr>
      </w:pPr>
      <w:r w:rsidRPr="00C735EF">
        <w:rPr>
          <w:rFonts w:eastAsia="Times New Roman" w:cs="Arial"/>
          <w:lang w:eastAsia="ar-SA"/>
        </w:rPr>
        <w:t>złoży niezgodne z prawdą oświadczenia na etapie ubiegania się o środki na rozpoczęcie działalności gospodarczej;</w:t>
      </w:r>
    </w:p>
    <w:p w:rsidR="00C735EF" w:rsidRPr="00C735EF" w:rsidRDefault="00C735EF" w:rsidP="00C735EF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suppressAutoHyphens/>
        <w:autoSpaceDE w:val="0"/>
        <w:spacing w:before="200" w:after="0" w:line="320" w:lineRule="atLeast"/>
        <w:ind w:left="993"/>
        <w:jc w:val="both"/>
        <w:rPr>
          <w:rFonts w:eastAsia="Times New Roman" w:cs="Arial"/>
          <w:lang w:eastAsia="ar-SA"/>
        </w:rPr>
      </w:pPr>
      <w:r w:rsidRPr="00C735EF">
        <w:rPr>
          <w:rFonts w:eastAsia="Times New Roman" w:cs="Arial"/>
          <w:lang w:eastAsia="ar-SA"/>
        </w:rPr>
        <w:lastRenderedPageBreak/>
        <w:t xml:space="preserve">naruszy inne istotne warunki umowy. 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ind w:hanging="567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§ 5.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ind w:hanging="567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Obowi</w:t>
      </w:r>
      <w:r w:rsidRPr="00C735EF">
        <w:rPr>
          <w:rFonts w:eastAsia="Times New Roman"/>
          <w:b/>
          <w:lang w:eastAsia="ar-SA"/>
        </w:rPr>
        <w:t>ą</w:t>
      </w:r>
      <w:r w:rsidRPr="00C735EF">
        <w:rPr>
          <w:rFonts w:eastAsia="Times New Roman"/>
          <w:b/>
          <w:bCs/>
          <w:lang w:eastAsia="ar-SA"/>
        </w:rPr>
        <w:t>zki kontrolne</w:t>
      </w:r>
    </w:p>
    <w:p w:rsidR="00C735EF" w:rsidRPr="00C735EF" w:rsidRDefault="00C735EF" w:rsidP="00C735EF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before="200" w:after="0" w:line="320" w:lineRule="atLeast"/>
        <w:ind w:left="284" w:right="19" w:hanging="284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Uczestnik projektu jest zobowiązany poddać się kontroli uprawnionych organów w zakresie prawidłowości wydatkowania środków dotacji.</w:t>
      </w:r>
    </w:p>
    <w:p w:rsidR="00C735EF" w:rsidRPr="00C735EF" w:rsidRDefault="00C735EF" w:rsidP="00C735EF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before="200" w:after="0" w:line="320" w:lineRule="atLeast"/>
        <w:ind w:left="284" w:right="19" w:hanging="284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Beneficjent weryfikuje przede wszystkim: </w:t>
      </w:r>
    </w:p>
    <w:p w:rsidR="00C735EF" w:rsidRPr="00C735EF" w:rsidRDefault="00C735EF" w:rsidP="00C735EF">
      <w:pPr>
        <w:widowControl w:val="0"/>
        <w:numPr>
          <w:ilvl w:val="0"/>
          <w:numId w:val="44"/>
        </w:numPr>
        <w:shd w:val="clear" w:color="auto" w:fill="FFFFFF"/>
        <w:suppressAutoHyphens/>
        <w:autoSpaceDE w:val="0"/>
        <w:spacing w:before="200" w:after="0" w:line="320" w:lineRule="atLeast"/>
        <w:ind w:left="993" w:right="19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fakt prowadzenia działalności gospodarczej przez uczestnika projektu;</w:t>
      </w:r>
    </w:p>
    <w:p w:rsidR="00C735EF" w:rsidRPr="00C735EF" w:rsidRDefault="00C735EF" w:rsidP="00C735EF">
      <w:pPr>
        <w:widowControl w:val="0"/>
        <w:numPr>
          <w:ilvl w:val="0"/>
          <w:numId w:val="44"/>
        </w:numPr>
        <w:shd w:val="clear" w:color="auto" w:fill="FFFFFF"/>
        <w:suppressAutoHyphens/>
        <w:autoSpaceDE w:val="0"/>
        <w:spacing w:before="200" w:after="0" w:line="320" w:lineRule="atLeast"/>
        <w:ind w:left="993" w:right="19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wykorzystanie przez niego zakupionych towarów lub usług zgodnie z charakterem prowadzonej działalności, w tym z zatwierdzonym biznesplanem (</w:t>
      </w:r>
      <w:r w:rsidRPr="0012721C">
        <w:rPr>
          <w:rFonts w:eastAsia="Times New Roman"/>
          <w:color w:val="FF0000"/>
          <w:lang w:eastAsia="ar-SA"/>
        </w:rPr>
        <w:t>beneficjent nie weryfikuje poszczególnych dokumentów księgowych potwierdzających zakup przez uczestnika projektu towarów i usług)</w:t>
      </w:r>
      <w:r w:rsidRPr="00C735EF">
        <w:rPr>
          <w:rFonts w:eastAsia="Times New Roman"/>
          <w:lang w:eastAsia="ar-SA"/>
        </w:rPr>
        <w:t xml:space="preserve">. </w:t>
      </w:r>
    </w:p>
    <w:p w:rsidR="00C735EF" w:rsidRPr="00C735EF" w:rsidRDefault="00C735EF" w:rsidP="00C735EF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before="200" w:after="0" w:line="320" w:lineRule="atLeast"/>
        <w:ind w:left="284" w:right="10" w:hanging="284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spacing w:val="-1"/>
          <w:lang w:eastAsia="ar-SA"/>
        </w:rPr>
        <w:t xml:space="preserve">Jeżeli na podstawie czynności kontrolnych przeprowadzonych przez uprawnione organy </w:t>
      </w:r>
      <w:r w:rsidRPr="00C735EF">
        <w:rPr>
          <w:rFonts w:eastAsia="Times New Roman"/>
          <w:lang w:eastAsia="ar-SA"/>
        </w:rPr>
        <w:t xml:space="preserve">zostanie stwierdzone, że Uczestnik projektu wykorzystał całość lub część dotacji niezgodnie </w:t>
      </w:r>
      <w:r w:rsidRPr="00C735EF">
        <w:rPr>
          <w:rFonts w:eastAsia="Times New Roman"/>
          <w:lang w:eastAsia="ar-SA"/>
        </w:rPr>
        <w:br/>
      </w:r>
      <w:r w:rsidRPr="00C735EF">
        <w:rPr>
          <w:rFonts w:eastAsia="Times New Roman"/>
          <w:spacing w:val="-2"/>
          <w:lang w:eastAsia="ar-SA"/>
        </w:rPr>
        <w:t>z przeznaczeniem,</w:t>
      </w:r>
      <w:r w:rsidRPr="00C735EF">
        <w:rPr>
          <w:rFonts w:eastAsia="Times New Roman" w:cs="Arial"/>
          <w:lang w:eastAsia="ar-SA"/>
        </w:rPr>
        <w:t xml:space="preserve"> </w:t>
      </w:r>
      <w:r w:rsidRPr="00C735EF">
        <w:rPr>
          <w:rFonts w:eastAsia="Times New Roman"/>
          <w:spacing w:val="-4"/>
          <w:lang w:eastAsia="ar-SA"/>
        </w:rPr>
        <w:t>bez</w:t>
      </w:r>
      <w:r w:rsidRPr="00C735EF">
        <w:rPr>
          <w:rFonts w:eastAsia="Times New Roman" w:cs="Arial"/>
          <w:lang w:eastAsia="ar-SA"/>
        </w:rPr>
        <w:t xml:space="preserve"> </w:t>
      </w:r>
      <w:r w:rsidRPr="00C735EF">
        <w:rPr>
          <w:rFonts w:eastAsia="Times New Roman"/>
          <w:spacing w:val="-2"/>
          <w:lang w:eastAsia="ar-SA"/>
        </w:rPr>
        <w:t>zachowania</w:t>
      </w:r>
      <w:r w:rsidRPr="00C735EF">
        <w:rPr>
          <w:rFonts w:eastAsia="Times New Roman" w:cs="Arial"/>
          <w:lang w:eastAsia="ar-SA"/>
        </w:rPr>
        <w:t xml:space="preserve"> </w:t>
      </w:r>
      <w:r w:rsidRPr="00C735EF">
        <w:rPr>
          <w:rFonts w:eastAsia="Times New Roman"/>
          <w:spacing w:val="-3"/>
          <w:lang w:eastAsia="ar-SA"/>
        </w:rPr>
        <w:t>odpowiednich</w:t>
      </w:r>
      <w:r w:rsidRPr="00C735EF">
        <w:rPr>
          <w:rFonts w:eastAsia="Times New Roman" w:cs="Arial"/>
          <w:lang w:eastAsia="ar-SA"/>
        </w:rPr>
        <w:t xml:space="preserve"> </w:t>
      </w:r>
      <w:r w:rsidRPr="00C735EF">
        <w:rPr>
          <w:rFonts w:eastAsia="Times New Roman"/>
          <w:spacing w:val="-1"/>
          <w:lang w:eastAsia="ar-SA"/>
        </w:rPr>
        <w:t xml:space="preserve">procedur lub pobrał dotację w sposób nienależny albo w nadmiernej wysokości, </w:t>
      </w:r>
      <w:r w:rsidRPr="00C735EF">
        <w:rPr>
          <w:rFonts w:eastAsia="Times New Roman"/>
          <w:lang w:eastAsia="ar-SA"/>
        </w:rPr>
        <w:t xml:space="preserve">zobowiązany jest on do zwrotu tych środków odpowiednio </w:t>
      </w:r>
      <w:r w:rsidRPr="00C735EF">
        <w:rPr>
          <w:rFonts w:eastAsia="Times New Roman"/>
          <w:lang w:eastAsia="ar-SA"/>
        </w:rPr>
        <w:br/>
        <w:t xml:space="preserve">w całości lub w części wraz z odsetkami w wysokości określonej jak dla zaległości podatkowych, </w:t>
      </w:r>
      <w:r w:rsidRPr="00C735EF">
        <w:rPr>
          <w:rFonts w:eastAsia="Times New Roman"/>
          <w:lang w:eastAsia="ar-SA"/>
        </w:rPr>
        <w:br/>
        <w:t>w terminie i na rachunek wskazany przez Beneficjenta lub inny podmiot, o którym mowa w ust. 1.</w:t>
      </w:r>
    </w:p>
    <w:p w:rsidR="00C735EF" w:rsidRPr="00C735EF" w:rsidRDefault="00C735EF" w:rsidP="00C735EF">
      <w:pPr>
        <w:widowControl w:val="0"/>
        <w:numPr>
          <w:ilvl w:val="0"/>
          <w:numId w:val="24"/>
        </w:numPr>
        <w:shd w:val="clear" w:color="auto" w:fill="FFFFFF"/>
        <w:suppressAutoHyphens/>
        <w:autoSpaceDE w:val="0"/>
        <w:spacing w:before="200" w:after="0" w:line="320" w:lineRule="atLeast"/>
        <w:ind w:left="284" w:right="10" w:hanging="284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Odsetki od dotacji wykorzystanej niezgodnie z przeznaczeniem, bez zachowania odpowiednich procedur lub pobranej w sposób nienależny albo w nadmiernej wysokości,  </w:t>
      </w:r>
      <w:r w:rsidRPr="00C735EF">
        <w:rPr>
          <w:rFonts w:eastAsia="Times New Roman"/>
          <w:spacing w:val="-1"/>
          <w:lang w:eastAsia="ar-SA"/>
        </w:rPr>
        <w:t xml:space="preserve">o których mowa w ust. 2, są naliczane od dnia przekazania nieprawidłowo wykorzystanej </w:t>
      </w:r>
      <w:r w:rsidRPr="00C735EF">
        <w:rPr>
          <w:rFonts w:eastAsia="Times New Roman"/>
          <w:lang w:eastAsia="ar-SA"/>
        </w:rPr>
        <w:t>lub pobranej dotacji.</w:t>
      </w:r>
    </w:p>
    <w:p w:rsidR="00C735EF" w:rsidRPr="00C735EF" w:rsidRDefault="00C735EF" w:rsidP="00C735EF">
      <w:pPr>
        <w:widowControl w:val="0"/>
        <w:shd w:val="clear" w:color="auto" w:fill="FFFFFF"/>
        <w:tabs>
          <w:tab w:val="left" w:pos="1492"/>
        </w:tabs>
        <w:suppressAutoHyphens/>
        <w:autoSpaceDE w:val="0"/>
        <w:spacing w:before="120" w:after="120"/>
        <w:ind w:left="352" w:right="11"/>
        <w:jc w:val="center"/>
        <w:rPr>
          <w:rFonts w:eastAsia="Times New Roman"/>
          <w:b/>
          <w:bCs/>
          <w:spacing w:val="-11"/>
          <w:lang w:eastAsia="ar-SA"/>
        </w:rPr>
      </w:pPr>
      <w:r w:rsidRPr="00C735EF">
        <w:rPr>
          <w:rFonts w:eastAsia="Times New Roman"/>
          <w:b/>
          <w:bCs/>
          <w:spacing w:val="-11"/>
          <w:lang w:eastAsia="ar-SA"/>
        </w:rPr>
        <w:t>§ 6.</w:t>
      </w:r>
    </w:p>
    <w:p w:rsidR="00C735EF" w:rsidRPr="00C735EF" w:rsidRDefault="00C735EF" w:rsidP="00C735EF">
      <w:pPr>
        <w:widowControl w:val="0"/>
        <w:shd w:val="clear" w:color="auto" w:fill="FFFFFF"/>
        <w:tabs>
          <w:tab w:val="left" w:pos="1492"/>
        </w:tabs>
        <w:suppressAutoHyphens/>
        <w:autoSpaceDE w:val="0"/>
        <w:spacing w:before="120" w:after="120"/>
        <w:ind w:left="352" w:right="11"/>
        <w:jc w:val="center"/>
        <w:rPr>
          <w:rFonts w:eastAsia="Times New Roman"/>
          <w:b/>
          <w:bCs/>
          <w:spacing w:val="-11"/>
          <w:lang w:eastAsia="ar-SA"/>
        </w:rPr>
      </w:pPr>
      <w:r w:rsidRPr="00C735EF">
        <w:rPr>
          <w:rFonts w:eastAsia="Times New Roman"/>
          <w:b/>
          <w:bCs/>
          <w:spacing w:val="-11"/>
          <w:lang w:eastAsia="ar-SA"/>
        </w:rPr>
        <w:t>Zmiana umowy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284" w:hanging="284"/>
        <w:jc w:val="both"/>
        <w:rPr>
          <w:rFonts w:eastAsia="Times New Roman"/>
          <w:spacing w:val="-2"/>
          <w:lang w:eastAsia="ar-SA"/>
        </w:rPr>
      </w:pPr>
      <w:r w:rsidRPr="00C735EF">
        <w:rPr>
          <w:rFonts w:eastAsia="Times New Roman"/>
          <w:spacing w:val="-22"/>
          <w:lang w:eastAsia="ar-SA"/>
        </w:rPr>
        <w:t>1.</w:t>
      </w:r>
      <w:r w:rsidRPr="00C735EF">
        <w:rPr>
          <w:rFonts w:eastAsia="Times New Roman"/>
          <w:lang w:eastAsia="ar-SA"/>
        </w:rPr>
        <w:tab/>
        <w:t xml:space="preserve">Wszelkie zmiany Umowy wymagają aneksu w formie pisemnej, pod rygorem nieważności </w:t>
      </w:r>
      <w:r w:rsidRPr="00C735EF">
        <w:rPr>
          <w:rFonts w:eastAsia="Times New Roman"/>
          <w:lang w:eastAsia="ar-SA"/>
        </w:rPr>
        <w:br/>
      </w:r>
      <w:r w:rsidRPr="00C735EF">
        <w:rPr>
          <w:rFonts w:eastAsia="Times New Roman"/>
          <w:spacing w:val="-2"/>
          <w:lang w:eastAsia="ar-SA"/>
        </w:rPr>
        <w:t>z zastrzeżeniem ust. 2 i 3.</w:t>
      </w:r>
    </w:p>
    <w:p w:rsidR="00C735EF" w:rsidRPr="00C735EF" w:rsidRDefault="00C735EF" w:rsidP="00C735EF">
      <w:pPr>
        <w:widowControl w:val="0"/>
        <w:numPr>
          <w:ilvl w:val="0"/>
          <w:numId w:val="37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284" w:right="10" w:hanging="284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Jeżeli wniosek o zmianę Umowy pochodzi od Uczestnika projektu, musi on przedstawić ten wniosek Beneficjentowi nie później niż w terminie 30 dni przed dniem, </w:t>
      </w:r>
      <w:r w:rsidRPr="00C735EF">
        <w:rPr>
          <w:rFonts w:eastAsia="Times New Roman"/>
          <w:lang w:eastAsia="ar-SA"/>
        </w:rPr>
        <w:br/>
        <w:t>w którym zmiana ta powinna wejść w życie.</w:t>
      </w:r>
    </w:p>
    <w:p w:rsidR="00C735EF" w:rsidRPr="00C735EF" w:rsidRDefault="00C735EF" w:rsidP="00C735EF">
      <w:pPr>
        <w:widowControl w:val="0"/>
        <w:numPr>
          <w:ilvl w:val="0"/>
          <w:numId w:val="37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284" w:right="10" w:hanging="284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Zasada, o której mowa w ust.2 nie dotyczy sytuacji, gdy niezachowanie terminu, o którym mowa w ust. 2 nastąpi z przyczyn niezależnych od Uczestnika projektu lub została zaakceptowana przez Beneficjenta.</w:t>
      </w:r>
    </w:p>
    <w:p w:rsidR="00C735EF" w:rsidRPr="00C735EF" w:rsidRDefault="00C735EF" w:rsidP="00C735EF">
      <w:pPr>
        <w:widowControl w:val="0"/>
        <w:numPr>
          <w:ilvl w:val="0"/>
          <w:numId w:val="37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284" w:right="10" w:hanging="284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Zmiany dotyczące przesunięć pomiędzy poszczególnymi pozycjami wydatków ujętych </w:t>
      </w:r>
      <w:r w:rsidRPr="00C735EF">
        <w:rPr>
          <w:rFonts w:eastAsia="Times New Roman"/>
          <w:lang w:eastAsia="ar-SA"/>
        </w:rPr>
        <w:br/>
        <w:t>w zaakceptowanym przez Beneficjenta harmonogramie rzeczowo-finansowym inwestycji, dopuszczalne są do wysokości nie przekraczającej 15 % zakładanej wartości wydatku.</w:t>
      </w:r>
    </w:p>
    <w:p w:rsidR="00C735EF" w:rsidRPr="00C735EF" w:rsidRDefault="00C735EF" w:rsidP="00C735EF">
      <w:pPr>
        <w:widowControl w:val="0"/>
        <w:numPr>
          <w:ilvl w:val="0"/>
          <w:numId w:val="37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284" w:right="10" w:hanging="284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Zmiany, o których mowa w ust. 4 nie wymagają sporządzania aneksu do niniejszej Umowy, </w:t>
      </w:r>
      <w:r w:rsidRPr="00C735EF">
        <w:rPr>
          <w:rFonts w:eastAsia="Times New Roman"/>
          <w:lang w:eastAsia="ar-SA"/>
        </w:rPr>
        <w:br/>
        <w:t xml:space="preserve">a jedynie poinformowania Beneficjenta w formie pisemnej wraz z uzasadnieniem, w terminie 14 </w:t>
      </w:r>
      <w:r w:rsidRPr="00C735EF">
        <w:rPr>
          <w:rFonts w:eastAsia="Times New Roman"/>
          <w:lang w:eastAsia="ar-SA"/>
        </w:rPr>
        <w:lastRenderedPageBreak/>
        <w:t>dni od dnia wystąpienia zmian.</w:t>
      </w:r>
    </w:p>
    <w:p w:rsidR="00C735EF" w:rsidRDefault="00C735EF" w:rsidP="00C735EF">
      <w:pPr>
        <w:widowControl w:val="0"/>
        <w:numPr>
          <w:ilvl w:val="0"/>
          <w:numId w:val="37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284" w:right="10" w:hanging="284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Obowiązki i prawa wynikające z umowy oraz związane z nią płatności nie mogą być w żadnym wypadku przenoszone na rzecz osoby trzeciej.</w:t>
      </w:r>
    </w:p>
    <w:p w:rsidR="00195B83" w:rsidRPr="00C735EF" w:rsidRDefault="00195B83" w:rsidP="00195B83">
      <w:pPr>
        <w:widowControl w:val="0"/>
        <w:shd w:val="clear" w:color="auto" w:fill="FFFFFF"/>
        <w:suppressAutoHyphens/>
        <w:autoSpaceDE w:val="0"/>
        <w:spacing w:before="200" w:after="0" w:line="320" w:lineRule="atLeast"/>
        <w:ind w:left="284" w:right="10"/>
        <w:jc w:val="both"/>
        <w:rPr>
          <w:rFonts w:eastAsia="Times New Roman"/>
          <w:lang w:eastAsia="ar-SA"/>
        </w:rPr>
      </w:pP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bCs/>
          <w:spacing w:val="-10"/>
          <w:lang w:eastAsia="ar-SA"/>
        </w:rPr>
      </w:pPr>
      <w:r w:rsidRPr="00C735EF">
        <w:rPr>
          <w:rFonts w:eastAsia="Times New Roman"/>
          <w:b/>
          <w:bCs/>
          <w:spacing w:val="-10"/>
          <w:lang w:eastAsia="ar-SA"/>
        </w:rPr>
        <w:t>§ 7.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bCs/>
          <w:spacing w:val="-10"/>
          <w:lang w:eastAsia="ar-SA"/>
        </w:rPr>
      </w:pPr>
      <w:r w:rsidRPr="00C735EF">
        <w:rPr>
          <w:rFonts w:eastAsia="Times New Roman"/>
          <w:b/>
          <w:bCs/>
          <w:spacing w:val="-10"/>
          <w:lang w:eastAsia="ar-SA"/>
        </w:rPr>
        <w:t>Rozwi</w:t>
      </w:r>
      <w:r w:rsidRPr="00C735EF">
        <w:rPr>
          <w:rFonts w:eastAsia="Times New Roman"/>
          <w:b/>
          <w:spacing w:val="-10"/>
          <w:lang w:eastAsia="ar-SA"/>
        </w:rPr>
        <w:t>ą</w:t>
      </w:r>
      <w:r w:rsidRPr="00C735EF">
        <w:rPr>
          <w:rFonts w:eastAsia="Times New Roman"/>
          <w:b/>
          <w:bCs/>
          <w:spacing w:val="-10"/>
          <w:lang w:eastAsia="ar-SA"/>
        </w:rPr>
        <w:t>zanie umowy</w:t>
      </w:r>
    </w:p>
    <w:p w:rsidR="00C735EF" w:rsidRPr="00C735EF" w:rsidRDefault="00C735EF" w:rsidP="00C735EF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426" w:right="19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Uczestnik projektu może rozwiązać umowę bez wypowiedzenia w każdym momencie, </w:t>
      </w:r>
      <w:r w:rsidRPr="00C735EF">
        <w:rPr>
          <w:rFonts w:eastAsia="Times New Roman"/>
          <w:lang w:eastAsia="ar-SA"/>
        </w:rPr>
        <w:br/>
        <w:t>z zastrzeżeniem ust. 3.</w:t>
      </w:r>
    </w:p>
    <w:p w:rsidR="00C735EF" w:rsidRPr="00C735EF" w:rsidRDefault="00C735EF" w:rsidP="00C735EF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</w:tabs>
        <w:suppressAutoHyphens/>
        <w:autoSpaceDE w:val="0"/>
        <w:spacing w:before="200" w:after="0" w:line="320" w:lineRule="atLeast"/>
        <w:ind w:left="426" w:right="19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Beneficjent może wypowiedzieć umowę ze skutkiem natychmiastowym i bez wypłaty jakichkolwiek odszkodowań, gdy Uczestnik projektu:</w:t>
      </w:r>
    </w:p>
    <w:p w:rsidR="00C735EF" w:rsidRPr="00C735EF" w:rsidRDefault="00C735EF" w:rsidP="00C735E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spacing w:before="200" w:after="0" w:line="320" w:lineRule="atLeast"/>
        <w:ind w:left="1080" w:right="10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nie wypełni, bez usprawiedliwienia, jednego ze swych zobowiązań i po otrzymaniu pisemnego upomnienia nadal ich nie wypełnia lub nie przedstawi w okresie 30 dni stosownych wyjaśnień;</w:t>
      </w:r>
    </w:p>
    <w:p w:rsidR="00C735EF" w:rsidRPr="00C735EF" w:rsidRDefault="00C735EF" w:rsidP="00C735E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spacing w:before="200" w:after="0" w:line="320" w:lineRule="atLeast"/>
        <w:ind w:left="1080" w:right="10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zawiesi działalność lub zaprzestanie prowadzenia działalności w trakcie otrzymywania dotacji;</w:t>
      </w:r>
    </w:p>
    <w:p w:rsidR="00C735EF" w:rsidRPr="00C735EF" w:rsidRDefault="00C735EF" w:rsidP="00C735E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spacing w:before="200" w:after="0" w:line="320" w:lineRule="atLeast"/>
        <w:ind w:left="1080" w:right="10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zmieni swoją formę prawną, chyba że wcześniej zostanie podpisany aneks dopuszczający taką zmianę;</w:t>
      </w:r>
    </w:p>
    <w:p w:rsidR="00C735EF" w:rsidRPr="00C735EF" w:rsidRDefault="00C735EF" w:rsidP="00C735E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spacing w:before="200" w:after="0" w:line="320" w:lineRule="atLeast"/>
        <w:ind w:left="1080" w:right="10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przedstawi fałszywe lub niepełne oświadczenia w celu uzyskania dotacji;</w:t>
      </w:r>
    </w:p>
    <w:p w:rsidR="00C735EF" w:rsidRPr="00C735EF" w:rsidRDefault="00C735EF" w:rsidP="00C735EF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uppressAutoHyphens/>
        <w:autoSpaceDE w:val="0"/>
        <w:spacing w:before="200" w:after="0" w:line="320" w:lineRule="atLeast"/>
        <w:ind w:left="1080" w:right="10"/>
        <w:jc w:val="both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spacing w:val="-1"/>
          <w:lang w:eastAsia="ar-SA"/>
        </w:rPr>
        <w:t>dopuści się nieprawidłowości finansowych.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426" w:right="10" w:hanging="426"/>
        <w:jc w:val="both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spacing w:val="-13"/>
          <w:lang w:eastAsia="ar-SA"/>
        </w:rPr>
        <w:t>3.</w:t>
      </w:r>
      <w:r w:rsidRPr="00C735EF">
        <w:rPr>
          <w:rFonts w:eastAsia="Times New Roman"/>
          <w:lang w:eastAsia="ar-SA"/>
        </w:rPr>
        <w:tab/>
        <w:t>W przypadku, gdy rozwiązanie Umowy, o którym mowa w pkt 1 nastąpi po otrzymaniu</w:t>
      </w:r>
      <w:r w:rsidRPr="00C735EF">
        <w:rPr>
          <w:rFonts w:eastAsia="Times New Roman"/>
          <w:lang w:eastAsia="ar-SA"/>
        </w:rPr>
        <w:br/>
        <w:t xml:space="preserve">kwoty dotacji, o której mowa w § 2 ust. 2 Uczestnik projektu zobowiązany jest zwrócić </w:t>
      </w:r>
      <w:r w:rsidRPr="00C735EF">
        <w:rPr>
          <w:rFonts w:eastAsia="Times New Roman"/>
          <w:lang w:eastAsia="ar-SA"/>
        </w:rPr>
        <w:br/>
        <w:t xml:space="preserve">w całości otrzymaną dotację, na rachunek bankowy Beneficjenta nr.……………………..  prowadzony w  banku ……………………………….. w terminie 7 </w:t>
      </w:r>
      <w:r w:rsidRPr="00C735EF">
        <w:rPr>
          <w:rFonts w:eastAsia="Times New Roman"/>
          <w:spacing w:val="-1"/>
          <w:lang w:eastAsia="ar-SA"/>
        </w:rPr>
        <w:t>dni od dnia rozwiązania Umowy.</w:t>
      </w:r>
    </w:p>
    <w:p w:rsidR="00C735EF" w:rsidRPr="00C735EF" w:rsidRDefault="00C735EF" w:rsidP="00C735EF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before="200" w:after="0" w:line="320" w:lineRule="atLeast"/>
        <w:ind w:left="426" w:right="10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W przypadku gdy Uczestnik projektu nie dokonał w wyznaczonym terminie zwrotu, o którym mowa w ust. 3 oraz w § 5 ust. 2, Beneficjent podejmie czynności zmierzające do odzyskania należnych środków, z wykorzystaniem dostępnych środków prawnych, w szczególności zabezpieczenia, o którym mowa w § 4 ust.2 pkt 2. Koszty czynności zmierzających  do odzyskania nieprawidłowo wykorzystanej dotacji obciążają Uczestnika projektu.</w:t>
      </w:r>
    </w:p>
    <w:p w:rsidR="00C735EF" w:rsidRPr="00C735EF" w:rsidRDefault="00C735EF" w:rsidP="00C735EF">
      <w:pPr>
        <w:widowControl w:val="0"/>
        <w:numPr>
          <w:ilvl w:val="0"/>
          <w:numId w:val="39"/>
        </w:numPr>
        <w:shd w:val="clear" w:color="auto" w:fill="FFFFFF"/>
        <w:suppressAutoHyphens/>
        <w:autoSpaceDE w:val="0"/>
        <w:spacing w:before="200" w:after="0" w:line="320" w:lineRule="atLeast"/>
        <w:ind w:left="426" w:hanging="426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O czynnościach podjętych w związku z sytuacją, o której mowa w ust. 4, Beneficjent informuje Instytucją Zarządzającą RPO WP w ciągu 14 dni od dnia podjęcia tych czynności.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§ 8.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bCs/>
          <w:lang w:eastAsia="ar-SA"/>
        </w:rPr>
      </w:pPr>
      <w:r w:rsidRPr="00C735EF">
        <w:rPr>
          <w:rFonts w:eastAsia="Times New Roman"/>
          <w:b/>
          <w:bCs/>
          <w:lang w:eastAsia="ar-SA"/>
        </w:rPr>
        <w:t>Prawo wła</w:t>
      </w:r>
      <w:r w:rsidRPr="00C735EF">
        <w:rPr>
          <w:rFonts w:eastAsia="Times New Roman"/>
          <w:b/>
          <w:lang w:eastAsia="ar-SA"/>
        </w:rPr>
        <w:t>ś</w:t>
      </w:r>
      <w:r w:rsidRPr="00C735EF">
        <w:rPr>
          <w:rFonts w:eastAsia="Times New Roman"/>
          <w:b/>
          <w:bCs/>
          <w:lang w:eastAsia="ar-SA"/>
        </w:rPr>
        <w:t>ciwe i wła</w:t>
      </w:r>
      <w:r w:rsidRPr="00C735EF">
        <w:rPr>
          <w:rFonts w:eastAsia="Times New Roman"/>
          <w:b/>
          <w:lang w:eastAsia="ar-SA"/>
        </w:rPr>
        <w:t>ś</w:t>
      </w:r>
      <w:r w:rsidRPr="00C735EF">
        <w:rPr>
          <w:rFonts w:eastAsia="Times New Roman"/>
          <w:b/>
          <w:bCs/>
          <w:lang w:eastAsia="ar-SA"/>
        </w:rPr>
        <w:t>ciwo</w:t>
      </w:r>
      <w:r w:rsidRPr="00C735EF">
        <w:rPr>
          <w:rFonts w:eastAsia="Times New Roman"/>
          <w:b/>
          <w:lang w:eastAsia="ar-SA"/>
        </w:rPr>
        <w:t xml:space="preserve">ść </w:t>
      </w:r>
      <w:r w:rsidRPr="00C735EF">
        <w:rPr>
          <w:rFonts w:eastAsia="Times New Roman"/>
          <w:b/>
          <w:bCs/>
          <w:lang w:eastAsia="ar-SA"/>
        </w:rPr>
        <w:t>s</w:t>
      </w:r>
      <w:r w:rsidRPr="00C735EF">
        <w:rPr>
          <w:rFonts w:eastAsia="Times New Roman"/>
          <w:b/>
          <w:lang w:eastAsia="ar-SA"/>
        </w:rPr>
        <w:t>ą</w:t>
      </w:r>
      <w:r w:rsidRPr="00C735EF">
        <w:rPr>
          <w:rFonts w:eastAsia="Times New Roman"/>
          <w:b/>
          <w:bCs/>
          <w:lang w:eastAsia="ar-SA"/>
        </w:rPr>
        <w:t>dów</w:t>
      </w:r>
    </w:p>
    <w:p w:rsidR="00C735EF" w:rsidRPr="00C735EF" w:rsidRDefault="00C735EF" w:rsidP="00C735EF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before="200" w:after="0" w:line="320" w:lineRule="atLeast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Postanowienia niniejszej Umowy podlegają prawu polskiemu.</w:t>
      </w:r>
    </w:p>
    <w:p w:rsidR="00C735EF" w:rsidRPr="00C735EF" w:rsidRDefault="00C735EF" w:rsidP="00C735EF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before="200" w:after="0" w:line="320" w:lineRule="atLeast"/>
        <w:ind w:right="29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Wszelkie spory między Beneficjentem a Uczestnikiem projektu związane z realizacją </w:t>
      </w:r>
      <w:r w:rsidRPr="00C735EF">
        <w:rPr>
          <w:rFonts w:eastAsia="Times New Roman"/>
          <w:lang w:eastAsia="ar-SA"/>
        </w:rPr>
        <w:lastRenderedPageBreak/>
        <w:t>niniejszej umowy podlegają rozstrzygnięciu przez sąd właściwy dla siedziby Beneficjenta.</w:t>
      </w:r>
    </w:p>
    <w:p w:rsidR="00C735EF" w:rsidRPr="00C735EF" w:rsidRDefault="00C735EF" w:rsidP="00C735EF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before="200" w:after="0" w:line="320" w:lineRule="atLeast"/>
        <w:ind w:right="10"/>
        <w:jc w:val="both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lang w:eastAsia="ar-SA"/>
        </w:rPr>
        <w:t xml:space="preserve">Umowę sporządzono w ………………………….… (miejscowość), w języku polskim, w dwóch jednobrzmiących </w:t>
      </w:r>
      <w:r w:rsidRPr="00C735EF">
        <w:rPr>
          <w:rFonts w:eastAsia="Times New Roman"/>
          <w:spacing w:val="-1"/>
          <w:lang w:eastAsia="ar-SA"/>
        </w:rPr>
        <w:t>egzemplarzach po jednym dla każdej ze stron.</w:t>
      </w:r>
    </w:p>
    <w:p w:rsidR="00C735EF" w:rsidRPr="00C735EF" w:rsidRDefault="00C735EF" w:rsidP="00C735EF">
      <w:pPr>
        <w:widowControl w:val="0"/>
        <w:numPr>
          <w:ilvl w:val="0"/>
          <w:numId w:val="28"/>
        </w:numPr>
        <w:shd w:val="clear" w:color="auto" w:fill="FFFFFF"/>
        <w:suppressAutoHyphens/>
        <w:autoSpaceDE w:val="0"/>
        <w:spacing w:before="200" w:after="0" w:line="320" w:lineRule="atLeast"/>
        <w:ind w:right="10"/>
        <w:jc w:val="both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spacing w:val="-1"/>
          <w:lang w:eastAsia="ar-SA"/>
        </w:rPr>
        <w:t>Umowa wchodzi w życie w dniu podpisania jej przez obie strony.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bCs/>
          <w:spacing w:val="-2"/>
          <w:lang w:eastAsia="ar-SA"/>
        </w:rPr>
      </w:pPr>
      <w:r w:rsidRPr="00C735EF">
        <w:rPr>
          <w:rFonts w:eastAsia="Times New Roman"/>
          <w:b/>
          <w:bCs/>
          <w:spacing w:val="-2"/>
          <w:lang w:eastAsia="ar-SA"/>
        </w:rPr>
        <w:t>§ 9.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bCs/>
          <w:spacing w:val="-2"/>
          <w:lang w:eastAsia="ar-SA"/>
        </w:rPr>
      </w:pPr>
      <w:r w:rsidRPr="00C735EF">
        <w:rPr>
          <w:rFonts w:eastAsia="Times New Roman"/>
          <w:b/>
          <w:bCs/>
          <w:spacing w:val="-2"/>
          <w:lang w:eastAsia="ar-SA"/>
        </w:rPr>
        <w:t>Korespondencja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5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5"/>
        <w:jc w:val="both"/>
        <w:rPr>
          <w:rFonts w:eastAsia="Times New Roman"/>
          <w:lang w:eastAsia="ar-SA"/>
        </w:rPr>
      </w:pPr>
    </w:p>
    <w:p w:rsidR="00C735EF" w:rsidRPr="00C735EF" w:rsidRDefault="00C735EF" w:rsidP="00C735EF">
      <w:pPr>
        <w:shd w:val="clear" w:color="auto" w:fill="FFFFFF"/>
        <w:suppressAutoHyphens/>
        <w:spacing w:after="0"/>
        <w:ind w:left="11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Do Beneficjenta: ……………………………………………………………………………………………………………………………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11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                               ……………………………………………………………………………………………………………………………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11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                                                                                  (nazwa i adres Beneficjenta)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11"/>
        <w:rPr>
          <w:rFonts w:eastAsia="Times New Roman"/>
          <w:lang w:eastAsia="ar-SA"/>
        </w:rPr>
      </w:pPr>
    </w:p>
    <w:p w:rsidR="00C735EF" w:rsidRPr="00C735EF" w:rsidRDefault="00C735EF" w:rsidP="00C735EF">
      <w:pPr>
        <w:shd w:val="clear" w:color="auto" w:fill="FFFFFF"/>
        <w:suppressAutoHyphens/>
        <w:spacing w:after="0"/>
        <w:ind w:left="11"/>
        <w:rPr>
          <w:rFonts w:eastAsia="Times New Roman"/>
          <w:spacing w:val="-1"/>
          <w:lang w:eastAsia="ar-SA"/>
        </w:rPr>
      </w:pPr>
    </w:p>
    <w:p w:rsidR="00C735EF" w:rsidRPr="00C735EF" w:rsidRDefault="00C735EF" w:rsidP="00C735EF">
      <w:pPr>
        <w:shd w:val="clear" w:color="auto" w:fill="FFFFFF"/>
        <w:suppressAutoHyphens/>
        <w:spacing w:after="0"/>
        <w:ind w:left="11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spacing w:val="-1"/>
          <w:lang w:eastAsia="ar-SA"/>
        </w:rPr>
        <w:t>Do Uczestnika projektu : ………………………………………………………………………………………………………………..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11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spacing w:val="-1"/>
          <w:lang w:eastAsia="ar-SA"/>
        </w:rPr>
        <w:t xml:space="preserve">                                             ………………………………………………………………………………………………………………..</w:t>
      </w: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lang w:eastAsia="ar-SA"/>
        </w:rPr>
      </w:pPr>
      <w:r w:rsidRPr="00C735EF">
        <w:rPr>
          <w:rFonts w:eastAsia="Times New Roman"/>
          <w:spacing w:val="-1"/>
          <w:lang w:eastAsia="ar-SA"/>
        </w:rPr>
        <w:t xml:space="preserve">                                                                                   (adres Uczestnika projektu)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spacing w:val="-1"/>
          <w:lang w:eastAsia="ar-SA"/>
        </w:rPr>
      </w:pPr>
      <w:r w:rsidRPr="00C735EF">
        <w:rPr>
          <w:rFonts w:eastAsia="Times New Roman"/>
          <w:b/>
          <w:spacing w:val="-1"/>
          <w:lang w:eastAsia="ar-SA"/>
        </w:rPr>
        <w:t>§ 10.</w:t>
      </w:r>
    </w:p>
    <w:p w:rsidR="00C735EF" w:rsidRPr="00C735EF" w:rsidRDefault="00C735EF" w:rsidP="00C735EF">
      <w:pPr>
        <w:shd w:val="clear" w:color="auto" w:fill="FFFFFF"/>
        <w:suppressAutoHyphens/>
        <w:spacing w:before="120" w:after="120"/>
        <w:jc w:val="center"/>
        <w:rPr>
          <w:rFonts w:eastAsia="Times New Roman"/>
          <w:b/>
          <w:spacing w:val="-1"/>
          <w:lang w:eastAsia="ar-SA"/>
        </w:rPr>
      </w:pPr>
      <w:r w:rsidRPr="00C735EF">
        <w:rPr>
          <w:rFonts w:eastAsia="Times New Roman"/>
          <w:b/>
          <w:spacing w:val="-1"/>
          <w:lang w:eastAsia="ar-SA"/>
        </w:rPr>
        <w:t>Załączniki:</w:t>
      </w:r>
    </w:p>
    <w:p w:rsidR="00C735EF" w:rsidRPr="00C735EF" w:rsidRDefault="00C735EF" w:rsidP="00C735EF">
      <w:pPr>
        <w:shd w:val="clear" w:color="auto" w:fill="FFFFFF"/>
        <w:suppressAutoHyphens/>
        <w:spacing w:after="0"/>
        <w:jc w:val="both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spacing w:val="-1"/>
          <w:lang w:eastAsia="ar-SA"/>
        </w:rPr>
        <w:t xml:space="preserve">Zał. 1: </w:t>
      </w:r>
      <w:r w:rsidRPr="00C735EF">
        <w:rPr>
          <w:rFonts w:eastAsia="Times New Roman"/>
          <w:lang w:eastAsia="ar-SA"/>
        </w:rPr>
        <w:t>Pełnomocnictwo Beneficjenta</w:t>
      </w:r>
      <w:r w:rsidRPr="00C735EF">
        <w:rPr>
          <w:rFonts w:eastAsia="Times New Roman"/>
          <w:vertAlign w:val="superscript"/>
          <w:lang w:eastAsia="ar-SA"/>
        </w:rPr>
        <w:footnoteReference w:id="3"/>
      </w:r>
      <w:r w:rsidRPr="00C735EF">
        <w:rPr>
          <w:rFonts w:eastAsia="Times New Roman"/>
          <w:lang w:eastAsia="ar-SA"/>
        </w:rPr>
        <w:t xml:space="preserve"> </w:t>
      </w:r>
    </w:p>
    <w:p w:rsidR="00C735EF" w:rsidRPr="00C735EF" w:rsidRDefault="00C735EF" w:rsidP="00C735EF">
      <w:pPr>
        <w:shd w:val="clear" w:color="auto" w:fill="FFFFFF"/>
        <w:suppressAutoHyphens/>
        <w:spacing w:after="0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spacing w:val="-1"/>
          <w:lang w:eastAsia="ar-SA"/>
        </w:rPr>
        <w:t>Zał. 2:</w:t>
      </w:r>
      <w:r w:rsidRPr="00C735EF">
        <w:rPr>
          <w:rFonts w:eastAsia="Times New Roman"/>
          <w:lang w:eastAsia="ar-SA"/>
        </w:rPr>
        <w:t xml:space="preserve"> Wniosek/ kopia wniosku Uczestnika projektu o przyznanie jednorazowej dotacji inwestycyjnej na rozpoczęcie działalności gospodarczej wraz z załącznikami.</w:t>
      </w:r>
    </w:p>
    <w:p w:rsidR="00C735EF" w:rsidRPr="00C735EF" w:rsidRDefault="00C735EF" w:rsidP="00C735EF">
      <w:pPr>
        <w:shd w:val="clear" w:color="auto" w:fill="FFFFFF"/>
        <w:suppressAutoHyphens/>
        <w:spacing w:after="0"/>
        <w:jc w:val="both"/>
        <w:rPr>
          <w:rFonts w:eastAsia="Times New Roman"/>
          <w:lang w:eastAsia="ar-SA"/>
        </w:rPr>
      </w:pPr>
      <w:r w:rsidRPr="00C735EF">
        <w:rPr>
          <w:rFonts w:eastAsia="Times New Roman"/>
          <w:spacing w:val="-1"/>
          <w:lang w:eastAsia="ar-SA"/>
        </w:rPr>
        <w:t>Zał. 3:</w:t>
      </w:r>
      <w:r w:rsidRPr="00C735EF">
        <w:rPr>
          <w:rFonts w:eastAsia="Times New Roman"/>
          <w:lang w:eastAsia="ar-SA"/>
        </w:rPr>
        <w:t xml:space="preserve"> Uaktualniony harmonogram rzeczowo-finansowy inwestycji.</w:t>
      </w: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lang w:eastAsia="ar-SA"/>
        </w:rPr>
      </w:pP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lang w:eastAsia="ar-SA"/>
        </w:rPr>
      </w:pP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lang w:eastAsia="ar-SA"/>
        </w:rPr>
      </w:pP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W imieniu Uczestnika projektu:                                                                  </w:t>
      </w: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lang w:eastAsia="ar-SA"/>
        </w:rPr>
      </w:pP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>……………………………………………………………………………………………………………………..</w:t>
      </w: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                       (data, imię i nazwisko oraz stanowisko osoby upoważnionej do podpisania umowy)</w:t>
      </w: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lang w:eastAsia="ar-SA"/>
        </w:rPr>
      </w:pPr>
    </w:p>
    <w:p w:rsidR="00C735EF" w:rsidRPr="00C735EF" w:rsidRDefault="00C735EF" w:rsidP="00C735EF">
      <w:pPr>
        <w:shd w:val="clear" w:color="auto" w:fill="FFFFFF"/>
        <w:tabs>
          <w:tab w:val="left" w:leader="dot" w:pos="3538"/>
        </w:tabs>
        <w:suppressAutoHyphens/>
        <w:spacing w:after="0"/>
        <w:ind w:left="10"/>
        <w:rPr>
          <w:rFonts w:eastAsia="Times New Roman"/>
          <w:lang w:eastAsia="ar-SA"/>
        </w:rPr>
      </w:pPr>
      <w:r w:rsidRPr="00C735EF">
        <w:rPr>
          <w:rFonts w:eastAsia="Times New Roman"/>
          <w:lang w:eastAsia="ar-SA"/>
        </w:rPr>
        <w:t xml:space="preserve">W imieniu Beneficjenta </w:t>
      </w:r>
    </w:p>
    <w:p w:rsidR="00C735EF" w:rsidRPr="00C735EF" w:rsidRDefault="00C735EF" w:rsidP="00C735EF">
      <w:pPr>
        <w:shd w:val="clear" w:color="auto" w:fill="FFFFFF"/>
        <w:suppressAutoHyphens/>
        <w:spacing w:after="0"/>
        <w:rPr>
          <w:rFonts w:eastAsia="Times New Roman"/>
          <w:spacing w:val="-1"/>
          <w:lang w:eastAsia="ar-SA"/>
        </w:rPr>
      </w:pPr>
    </w:p>
    <w:p w:rsidR="00C735EF" w:rsidRPr="00C735EF" w:rsidRDefault="00C735EF" w:rsidP="00C735EF">
      <w:pPr>
        <w:shd w:val="clear" w:color="auto" w:fill="FFFFFF"/>
        <w:suppressAutoHyphens/>
        <w:spacing w:after="0"/>
        <w:ind w:left="120" w:hanging="120"/>
        <w:rPr>
          <w:rFonts w:eastAsia="Times New Roman"/>
          <w:spacing w:val="-1"/>
          <w:lang w:eastAsia="ar-SA"/>
        </w:rPr>
      </w:pPr>
      <w:r w:rsidRPr="00C735EF">
        <w:rPr>
          <w:rFonts w:eastAsia="Times New Roman"/>
          <w:spacing w:val="-1"/>
          <w:lang w:eastAsia="ar-SA"/>
        </w:rPr>
        <w:t>……………………………………………………………………………………………………………………….</w:t>
      </w:r>
    </w:p>
    <w:p w:rsidR="00C735EF" w:rsidRPr="00C735EF" w:rsidRDefault="00C735EF" w:rsidP="00C735EF">
      <w:pPr>
        <w:shd w:val="clear" w:color="auto" w:fill="FFFFFF"/>
        <w:suppressAutoHyphens/>
        <w:spacing w:after="0"/>
        <w:ind w:left="119" w:hanging="119"/>
        <w:rPr>
          <w:rFonts w:eastAsia="Times New Roman"/>
          <w:lang w:eastAsia="ar-SA"/>
        </w:rPr>
      </w:pPr>
      <w:r w:rsidRPr="00C735EF">
        <w:rPr>
          <w:rFonts w:eastAsia="Times New Roman"/>
          <w:spacing w:val="-1"/>
          <w:lang w:eastAsia="ar-SA"/>
        </w:rPr>
        <w:t xml:space="preserve">                       (data, imię i nazwisko oraz stanowisko osoby upoważnionej do podpisania umowy)</w:t>
      </w:r>
    </w:p>
    <w:p w:rsidR="00B47B60" w:rsidRDefault="00B47B60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095216" w:rsidRDefault="00095216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3A4732" w:rsidRDefault="003A4732" w:rsidP="00387773">
      <w:pPr>
        <w:shd w:val="clear" w:color="auto" w:fill="FFFFFF"/>
        <w:suppressAutoHyphens/>
        <w:spacing w:after="0" w:line="240" w:lineRule="auto"/>
        <w:rPr>
          <w:rFonts w:eastAsia="Times New Roman"/>
          <w:b/>
          <w:bCs/>
          <w:spacing w:val="-10"/>
          <w:sz w:val="20"/>
          <w:szCs w:val="20"/>
          <w:lang w:eastAsia="ar-SA"/>
        </w:rPr>
      </w:pPr>
    </w:p>
    <w:p w:rsidR="003A4732" w:rsidRPr="003A4732" w:rsidRDefault="003A4732" w:rsidP="003A4732">
      <w:pPr>
        <w:tabs>
          <w:tab w:val="left" w:pos="5130"/>
        </w:tabs>
        <w:spacing w:after="0" w:line="240" w:lineRule="auto"/>
        <w:ind w:right="-46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sectPr w:rsidR="003A4732" w:rsidRPr="003A473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6DA" w:rsidRDefault="009746DA" w:rsidP="00AA0265">
      <w:pPr>
        <w:spacing w:after="0" w:line="240" w:lineRule="auto"/>
      </w:pPr>
      <w:r>
        <w:separator/>
      </w:r>
    </w:p>
  </w:endnote>
  <w:endnote w:type="continuationSeparator" w:id="0">
    <w:p w:rsidR="009746DA" w:rsidRDefault="009746DA" w:rsidP="00AA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65" w:rsidRDefault="0012721C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4828" o:spid="_x0000_s2057" type="#_x0000_t75" style="position:absolute;margin-left:-49.35pt;margin-top:703.15pt;width:558.25pt;height:15.2pt;z-index:-251656192;mso-position-horizontal-relative:margin;mso-position-vertical-relative:margin" o:allowincell="f">
          <v:imagedata r:id="rId1" o:title="stopka"/>
          <w10:wrap anchorx="margin" anchory="margin"/>
        </v:shape>
      </w:pict>
    </w:r>
  </w:p>
  <w:p w:rsidR="006A1881" w:rsidRDefault="0012721C">
    <w:r>
      <w:rPr>
        <w:noProof/>
        <w:lang w:eastAsia="pl-PL"/>
      </w:rPr>
      <w:pict>
        <v:shape id="WordPictureWatermark10075264" o:spid="_x0000_s2060" type="#_x0000_t75" style="position:absolute;margin-left:329.8pt;margin-top:718.35pt;width:55.95pt;height:27.2pt;z-index:-251653120;mso-position-horizontal-relative:margin;mso-position-vertical-relative:margin" o:allowincell="f">
          <v:imagedata r:id="rId2" o:title="stopka2"/>
          <w10:wrap anchorx="margin" anchory="margin"/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979" o:spid="_x0000_s2069" type="#_x0000_t136" style="position:absolute;margin-left:391.3pt;margin-top:709.7pt;width:109.15pt;height:46.05pt;z-index:-251646976;mso-position-horizontal-relative:margin;mso-position-vertical-relative:margin" o:allowincell="f" fillcolor="black" stroked="f">
          <v:fill color2="fill darken(0)" rotate="t" method="linear sigma" focus="100%" type="gradient"/>
          <v:textpath style="font-family:&quot;Calibri&quot;;font-size:8pt" string="Inkubator Przedsiębiorczości Cierznie&#10;Cierznie 64, 77-310 Debrzno &#10;tel/fax. 59 722 13 33, 668328243&#10;www.perlowainwestycja.pl &#10;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6DA" w:rsidRDefault="009746DA" w:rsidP="00AA0265">
      <w:pPr>
        <w:spacing w:after="0" w:line="240" w:lineRule="auto"/>
      </w:pPr>
      <w:r>
        <w:separator/>
      </w:r>
    </w:p>
  </w:footnote>
  <w:footnote w:type="continuationSeparator" w:id="0">
    <w:p w:rsidR="009746DA" w:rsidRDefault="009746DA" w:rsidP="00AA0265">
      <w:pPr>
        <w:spacing w:after="0" w:line="240" w:lineRule="auto"/>
      </w:pPr>
      <w:r>
        <w:continuationSeparator/>
      </w:r>
    </w:p>
  </w:footnote>
  <w:footnote w:id="1">
    <w:p w:rsidR="00C735EF" w:rsidRPr="00BD1938" w:rsidRDefault="00C735EF" w:rsidP="00C735EF">
      <w:pPr>
        <w:pStyle w:val="Tekstprzypisudolnego"/>
        <w:rPr>
          <w:rFonts w:ascii="Calibri" w:hAnsi="Calibri" w:cs="Arial"/>
          <w:sz w:val="18"/>
          <w:szCs w:val="18"/>
        </w:rPr>
      </w:pPr>
      <w:r w:rsidRPr="00BD1938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D1938">
        <w:rPr>
          <w:rFonts w:ascii="Calibri" w:hAnsi="Calibri" w:cs="Arial"/>
          <w:sz w:val="18"/>
          <w:szCs w:val="18"/>
        </w:rPr>
        <w:t xml:space="preserve">  Niewłaściwe skreślić</w:t>
      </w:r>
    </w:p>
  </w:footnote>
  <w:footnote w:id="2">
    <w:p w:rsidR="00C735EF" w:rsidRPr="00BD1938" w:rsidRDefault="00C735EF" w:rsidP="00C735EF">
      <w:pPr>
        <w:pStyle w:val="Tekstprzypisudolnego"/>
        <w:rPr>
          <w:rFonts w:ascii="Calibri" w:hAnsi="Calibri" w:cs="Arial"/>
          <w:sz w:val="18"/>
          <w:szCs w:val="18"/>
        </w:rPr>
      </w:pPr>
      <w:r w:rsidRPr="00BD1938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BD1938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 </w:t>
      </w:r>
      <w:r w:rsidRPr="00BD1938">
        <w:rPr>
          <w:rFonts w:ascii="Calibri" w:hAnsi="Calibri" w:cs="Arial"/>
          <w:sz w:val="18"/>
          <w:szCs w:val="18"/>
        </w:rPr>
        <w:t xml:space="preserve">Całkowita kwota dotacji może obejmować 100% całkowitych wydatków inwestycyjnych </w:t>
      </w:r>
    </w:p>
  </w:footnote>
  <w:footnote w:id="3">
    <w:p w:rsidR="00C735EF" w:rsidRPr="00194C2B" w:rsidRDefault="00C735EF" w:rsidP="00C735EF">
      <w:pPr>
        <w:pStyle w:val="Tekstprzypisudolnego"/>
        <w:rPr>
          <w:rFonts w:ascii="Calibri" w:hAnsi="Calibri" w:cs="Arial"/>
          <w:sz w:val="18"/>
          <w:szCs w:val="18"/>
        </w:rPr>
      </w:pPr>
      <w:r w:rsidRPr="00194C2B">
        <w:rPr>
          <w:rStyle w:val="Odwoanieprzypisudolnego"/>
          <w:rFonts w:ascii="Calibri" w:hAnsi="Calibri" w:cs="Arial"/>
          <w:sz w:val="18"/>
          <w:szCs w:val="18"/>
        </w:rPr>
        <w:footnoteRef/>
      </w:r>
      <w:r w:rsidRPr="00194C2B">
        <w:rPr>
          <w:rFonts w:ascii="Calibri" w:hAnsi="Calibri" w:cs="Arial"/>
          <w:sz w:val="18"/>
          <w:szCs w:val="18"/>
        </w:rPr>
        <w:t xml:space="preserve"> Jeśli dotyczy.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65" w:rsidRDefault="001272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7" o:spid="_x0000_s2080" type="#_x0000_t75" style="position:absolute;margin-left:0;margin-top:0;width:453.3pt;height:48.75pt;z-index:-251644928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881" w:rsidRDefault="0012721C">
    <w:pPr>
      <w:pStyle w:val="Nagwek"/>
    </w:pPr>
    <w:sdt>
      <w:sdtPr>
        <w:id w:val="650872827"/>
        <w:docPartObj>
          <w:docPartGallery w:val="Page Numbers (Margins)"/>
          <w:docPartUnique/>
        </w:docPartObj>
      </w:sdtPr>
      <w:sdtEndPr/>
      <w:sdtContent>
        <w:r w:rsidR="007D03B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6221F567" wp14:editId="4BD062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03B2" w:rsidRDefault="007D03B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12721C" w:rsidRPr="0012721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21F567" id="Prostokąt 3" o:spid="_x0000_s1027" style="position:absolute;margin-left:0;margin-top:0;width:40.2pt;height:171.9pt;z-index:2516746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D03B2" w:rsidRDefault="007D03B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12721C" w:rsidRPr="0012721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8" o:spid="_x0000_s2081" type="#_x0000_t75" style="position:absolute;margin-left:1.1pt;margin-top:-54.95pt;width:453.3pt;height:48.75pt;z-index:-251643904;mso-position-horizontal-relative:margin;mso-position-vertical-relative:margin" o:allowincell="f">
          <v:imagedata r:id="rId1" o:title="naglow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65" w:rsidRDefault="0012721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1816" o:spid="_x0000_s2079" type="#_x0000_t75" style="position:absolute;margin-left:0;margin-top:0;width:453.3pt;height:48.75pt;z-index:-251645952;mso-position-horizontal:center;mso-position-horizontal-relative:margin;mso-position-vertical:center;mso-position-vertical-relative:margin" o:allowincell="f">
          <v:imagedata r:id="rId1" o:title="naglow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C7D24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B7617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5">
    <w:nsid w:val="00000006"/>
    <w:multiLevelType w:val="singleLevel"/>
    <w:tmpl w:val="F9328B3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6">
    <w:nsid w:val="00000007"/>
    <w:multiLevelType w:val="singleLevel"/>
    <w:tmpl w:val="CD90A088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7">
    <w:nsid w:val="0000000A"/>
    <w:multiLevelType w:val="singleLevel"/>
    <w:tmpl w:val="47BC8460"/>
    <w:name w:val="WW8Num10"/>
    <w:lvl w:ilvl="0">
      <w:start w:val="1"/>
      <w:numFmt w:val="lowerLetter"/>
      <w:lvlText w:val="%1)"/>
      <w:lvlJc w:val="left"/>
      <w:pPr>
        <w:tabs>
          <w:tab w:val="num" w:pos="284"/>
        </w:tabs>
        <w:ind w:left="284" w:firstLine="0"/>
      </w:pPr>
      <w:rPr>
        <w:rFonts w:ascii="Calibri" w:eastAsia="Times New Roman" w:hAnsi="Calibri" w:cs="Arial"/>
      </w:rPr>
    </w:lvl>
  </w:abstractNum>
  <w:abstractNum w:abstractNumId="8">
    <w:nsid w:val="0000000B"/>
    <w:multiLevelType w:val="singleLevel"/>
    <w:tmpl w:val="27CABB3E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9">
    <w:nsid w:val="0000000C"/>
    <w:multiLevelType w:val="singleLevel"/>
    <w:tmpl w:val="C1985B02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0">
    <w:nsid w:val="0000000D"/>
    <w:multiLevelType w:val="singleLevel"/>
    <w:tmpl w:val="5C6636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1">
    <w:nsid w:val="0000000F"/>
    <w:multiLevelType w:val="singleLevel"/>
    <w:tmpl w:val="F34C4818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2">
    <w:nsid w:val="00000011"/>
    <w:multiLevelType w:val="singleLevel"/>
    <w:tmpl w:val="F32A1B3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3">
    <w:nsid w:val="07707B2A"/>
    <w:multiLevelType w:val="hybridMultilevel"/>
    <w:tmpl w:val="92F2BD88"/>
    <w:lvl w:ilvl="0" w:tplc="04150011">
      <w:start w:val="1"/>
      <w:numFmt w:val="decimal"/>
      <w:lvlText w:val="%1)"/>
      <w:lvlJc w:val="left"/>
      <w:pPr>
        <w:ind w:left="1613" w:hanging="360"/>
      </w:pPr>
    </w:lvl>
    <w:lvl w:ilvl="1" w:tplc="04150019" w:tentative="1">
      <w:start w:val="1"/>
      <w:numFmt w:val="lowerLetter"/>
      <w:lvlText w:val="%2."/>
      <w:lvlJc w:val="left"/>
      <w:pPr>
        <w:ind w:left="2333" w:hanging="360"/>
      </w:pPr>
    </w:lvl>
    <w:lvl w:ilvl="2" w:tplc="0415001B" w:tentative="1">
      <w:start w:val="1"/>
      <w:numFmt w:val="lowerRoman"/>
      <w:lvlText w:val="%3."/>
      <w:lvlJc w:val="right"/>
      <w:pPr>
        <w:ind w:left="3053" w:hanging="180"/>
      </w:pPr>
    </w:lvl>
    <w:lvl w:ilvl="3" w:tplc="0415000F" w:tentative="1">
      <w:start w:val="1"/>
      <w:numFmt w:val="decimal"/>
      <w:lvlText w:val="%4."/>
      <w:lvlJc w:val="left"/>
      <w:pPr>
        <w:ind w:left="3773" w:hanging="360"/>
      </w:pPr>
    </w:lvl>
    <w:lvl w:ilvl="4" w:tplc="04150019" w:tentative="1">
      <w:start w:val="1"/>
      <w:numFmt w:val="lowerLetter"/>
      <w:lvlText w:val="%5."/>
      <w:lvlJc w:val="left"/>
      <w:pPr>
        <w:ind w:left="4493" w:hanging="360"/>
      </w:pPr>
    </w:lvl>
    <w:lvl w:ilvl="5" w:tplc="0415001B" w:tentative="1">
      <w:start w:val="1"/>
      <w:numFmt w:val="lowerRoman"/>
      <w:lvlText w:val="%6."/>
      <w:lvlJc w:val="right"/>
      <w:pPr>
        <w:ind w:left="5213" w:hanging="180"/>
      </w:pPr>
    </w:lvl>
    <w:lvl w:ilvl="6" w:tplc="0415000F" w:tentative="1">
      <w:start w:val="1"/>
      <w:numFmt w:val="decimal"/>
      <w:lvlText w:val="%7."/>
      <w:lvlJc w:val="left"/>
      <w:pPr>
        <w:ind w:left="5933" w:hanging="360"/>
      </w:pPr>
    </w:lvl>
    <w:lvl w:ilvl="7" w:tplc="04150019" w:tentative="1">
      <w:start w:val="1"/>
      <w:numFmt w:val="lowerLetter"/>
      <w:lvlText w:val="%8."/>
      <w:lvlJc w:val="left"/>
      <w:pPr>
        <w:ind w:left="6653" w:hanging="360"/>
      </w:pPr>
    </w:lvl>
    <w:lvl w:ilvl="8" w:tplc="0415001B" w:tentative="1">
      <w:start w:val="1"/>
      <w:numFmt w:val="lowerRoman"/>
      <w:lvlText w:val="%9."/>
      <w:lvlJc w:val="right"/>
      <w:pPr>
        <w:ind w:left="7373" w:hanging="180"/>
      </w:pPr>
    </w:lvl>
  </w:abstractNum>
  <w:abstractNum w:abstractNumId="14">
    <w:nsid w:val="08C521D2"/>
    <w:multiLevelType w:val="hybridMultilevel"/>
    <w:tmpl w:val="78B644FC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51697E"/>
    <w:multiLevelType w:val="singleLevel"/>
    <w:tmpl w:val="0000000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6">
    <w:nsid w:val="0BAD2B89"/>
    <w:multiLevelType w:val="hybridMultilevel"/>
    <w:tmpl w:val="D2188AF6"/>
    <w:lvl w:ilvl="0" w:tplc="944224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A5371"/>
    <w:multiLevelType w:val="hybridMultilevel"/>
    <w:tmpl w:val="B7946196"/>
    <w:lvl w:ilvl="0" w:tplc="4594A6C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DA69B7"/>
    <w:multiLevelType w:val="hybridMultilevel"/>
    <w:tmpl w:val="9B3E38BA"/>
    <w:lvl w:ilvl="0" w:tplc="6F40718C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</w:lvl>
  </w:abstractNum>
  <w:abstractNum w:abstractNumId="19">
    <w:nsid w:val="19406B6D"/>
    <w:multiLevelType w:val="hybridMultilevel"/>
    <w:tmpl w:val="E7FC3F04"/>
    <w:lvl w:ilvl="0" w:tplc="033444E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21A02B0F"/>
    <w:multiLevelType w:val="hybridMultilevel"/>
    <w:tmpl w:val="C4DC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B6671B"/>
    <w:multiLevelType w:val="hybridMultilevel"/>
    <w:tmpl w:val="5D7AACF4"/>
    <w:lvl w:ilvl="0" w:tplc="E402D54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502CD0"/>
    <w:multiLevelType w:val="hybridMultilevel"/>
    <w:tmpl w:val="E7F8960A"/>
    <w:lvl w:ilvl="0" w:tplc="36222F1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2DD73C0B"/>
    <w:multiLevelType w:val="hybridMultilevel"/>
    <w:tmpl w:val="FA1E1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4542D38"/>
    <w:multiLevelType w:val="hybridMultilevel"/>
    <w:tmpl w:val="FB4E6E6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38B40081"/>
    <w:multiLevelType w:val="hybridMultilevel"/>
    <w:tmpl w:val="E3D04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B556AB"/>
    <w:multiLevelType w:val="hybridMultilevel"/>
    <w:tmpl w:val="0DDAD1BE"/>
    <w:lvl w:ilvl="0" w:tplc="01BE10F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2D52A5"/>
    <w:multiLevelType w:val="hybridMultilevel"/>
    <w:tmpl w:val="99BEAD6E"/>
    <w:lvl w:ilvl="0" w:tplc="7AC41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26278"/>
    <w:multiLevelType w:val="hybridMultilevel"/>
    <w:tmpl w:val="D23A8642"/>
    <w:lvl w:ilvl="0" w:tplc="C0F29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B71813"/>
    <w:multiLevelType w:val="hybridMultilevel"/>
    <w:tmpl w:val="386AC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F07572"/>
    <w:multiLevelType w:val="hybridMultilevel"/>
    <w:tmpl w:val="40D2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040847"/>
    <w:multiLevelType w:val="hybridMultilevel"/>
    <w:tmpl w:val="94B67A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DB84F80"/>
    <w:multiLevelType w:val="hybridMultilevel"/>
    <w:tmpl w:val="8CB80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E52BF5"/>
    <w:multiLevelType w:val="hybridMultilevel"/>
    <w:tmpl w:val="E8EEA3FC"/>
    <w:lvl w:ilvl="0" w:tplc="F2E62C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782AE0"/>
    <w:multiLevelType w:val="hybridMultilevel"/>
    <w:tmpl w:val="17FEC264"/>
    <w:lvl w:ilvl="0" w:tplc="9EB05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56045"/>
    <w:multiLevelType w:val="hybridMultilevel"/>
    <w:tmpl w:val="91586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F52203E"/>
    <w:multiLevelType w:val="hybridMultilevel"/>
    <w:tmpl w:val="CF3602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2B0AEE"/>
    <w:multiLevelType w:val="hybridMultilevel"/>
    <w:tmpl w:val="236407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9448EF"/>
    <w:multiLevelType w:val="hybridMultilevel"/>
    <w:tmpl w:val="6178B2CE"/>
    <w:name w:val="WW8Num142"/>
    <w:lvl w:ilvl="0" w:tplc="6A906E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1EE2F20"/>
    <w:multiLevelType w:val="hybridMultilevel"/>
    <w:tmpl w:val="E1FE5A6C"/>
    <w:lvl w:ilvl="0" w:tplc="D096B8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E083C"/>
    <w:multiLevelType w:val="hybridMultilevel"/>
    <w:tmpl w:val="E534B0F2"/>
    <w:lvl w:ilvl="0" w:tplc="53962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1F4295"/>
    <w:multiLevelType w:val="hybridMultilevel"/>
    <w:tmpl w:val="A80EB6F6"/>
    <w:lvl w:ilvl="0" w:tplc="921812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A01D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43">
    <w:nsid w:val="7B054652"/>
    <w:multiLevelType w:val="hybridMultilevel"/>
    <w:tmpl w:val="23EC80FA"/>
    <w:lvl w:ilvl="0" w:tplc="713C8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42"/>
  </w:num>
  <w:num w:numId="7">
    <w:abstractNumId w:val="20"/>
  </w:num>
  <w:num w:numId="8">
    <w:abstractNumId w:val="23"/>
  </w:num>
  <w:num w:numId="9">
    <w:abstractNumId w:val="30"/>
  </w:num>
  <w:num w:numId="10">
    <w:abstractNumId w:val="35"/>
  </w:num>
  <w:num w:numId="11">
    <w:abstractNumId w:val="29"/>
  </w:num>
  <w:num w:numId="12">
    <w:abstractNumId w:val="37"/>
  </w:num>
  <w:num w:numId="13">
    <w:abstractNumId w:val="25"/>
  </w:num>
  <w:num w:numId="14">
    <w:abstractNumId w:val="36"/>
  </w:num>
  <w:num w:numId="15">
    <w:abstractNumId w:val="41"/>
  </w:num>
  <w:num w:numId="16">
    <w:abstractNumId w:val="21"/>
  </w:num>
  <w:num w:numId="17">
    <w:abstractNumId w:val="34"/>
  </w:num>
  <w:num w:numId="18">
    <w:abstractNumId w:val="14"/>
  </w:num>
  <w:num w:numId="19">
    <w:abstractNumId w:val="40"/>
  </w:num>
  <w:num w:numId="20">
    <w:abstractNumId w:val="28"/>
  </w:num>
  <w:num w:numId="21">
    <w:abstractNumId w:val="39"/>
  </w:num>
  <w:num w:numId="22">
    <w:abstractNumId w:val="17"/>
  </w:num>
  <w:num w:numId="23">
    <w:abstractNumId w:val="27"/>
  </w:num>
  <w:num w:numId="24">
    <w:abstractNumId w:val="10"/>
  </w:num>
  <w:num w:numId="25">
    <w:abstractNumId w:val="33"/>
  </w:num>
  <w:num w:numId="26">
    <w:abstractNumId w:val="43"/>
  </w:num>
  <w:num w:numId="27">
    <w:abstractNumId w:val="6"/>
  </w:num>
  <w:num w:numId="28">
    <w:abstractNumId w:val="8"/>
  </w:num>
  <w:num w:numId="29">
    <w:abstractNumId w:val="19"/>
  </w:num>
  <w:num w:numId="30">
    <w:abstractNumId w:val="26"/>
  </w:num>
  <w:num w:numId="31">
    <w:abstractNumId w:val="22"/>
  </w:num>
  <w:num w:numId="32">
    <w:abstractNumId w:val="16"/>
  </w:num>
  <w:num w:numId="33">
    <w:abstractNumId w:val="7"/>
  </w:num>
  <w:num w:numId="34">
    <w:abstractNumId w:val="18"/>
  </w:num>
  <w:num w:numId="35">
    <w:abstractNumId w:val="38"/>
  </w:num>
  <w:num w:numId="36">
    <w:abstractNumId w:val="4"/>
  </w:num>
  <w:num w:numId="37">
    <w:abstractNumId w:val="5"/>
  </w:num>
  <w:num w:numId="38">
    <w:abstractNumId w:val="9"/>
  </w:num>
  <w:num w:numId="39">
    <w:abstractNumId w:val="11"/>
  </w:num>
  <w:num w:numId="40">
    <w:abstractNumId w:val="12"/>
  </w:num>
  <w:num w:numId="41">
    <w:abstractNumId w:val="32"/>
  </w:num>
  <w:num w:numId="42">
    <w:abstractNumId w:val="13"/>
  </w:num>
  <w:num w:numId="43">
    <w:abstractNumId w:val="24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82">
      <o:colormru v:ext="edit" colors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3"/>
    <w:rsid w:val="00031001"/>
    <w:rsid w:val="00032784"/>
    <w:rsid w:val="00047739"/>
    <w:rsid w:val="000648A5"/>
    <w:rsid w:val="0007040D"/>
    <w:rsid w:val="00072248"/>
    <w:rsid w:val="000737B5"/>
    <w:rsid w:val="00095216"/>
    <w:rsid w:val="000C5510"/>
    <w:rsid w:val="0012721C"/>
    <w:rsid w:val="00187D6C"/>
    <w:rsid w:val="00195B83"/>
    <w:rsid w:val="00222B8E"/>
    <w:rsid w:val="002279FC"/>
    <w:rsid w:val="00295B38"/>
    <w:rsid w:val="002B4A55"/>
    <w:rsid w:val="00344BE5"/>
    <w:rsid w:val="00387773"/>
    <w:rsid w:val="003A2F61"/>
    <w:rsid w:val="003A4732"/>
    <w:rsid w:val="003E46EE"/>
    <w:rsid w:val="003F7A85"/>
    <w:rsid w:val="00400E90"/>
    <w:rsid w:val="004212B9"/>
    <w:rsid w:val="00517E94"/>
    <w:rsid w:val="005D1157"/>
    <w:rsid w:val="0064473D"/>
    <w:rsid w:val="00670F9A"/>
    <w:rsid w:val="006A1881"/>
    <w:rsid w:val="006A45D9"/>
    <w:rsid w:val="00707F21"/>
    <w:rsid w:val="00754B49"/>
    <w:rsid w:val="007A55FE"/>
    <w:rsid w:val="007D03B2"/>
    <w:rsid w:val="00842F1F"/>
    <w:rsid w:val="00874949"/>
    <w:rsid w:val="008A7CB5"/>
    <w:rsid w:val="008E0CFE"/>
    <w:rsid w:val="009206E7"/>
    <w:rsid w:val="00927D9D"/>
    <w:rsid w:val="009609F1"/>
    <w:rsid w:val="009664C4"/>
    <w:rsid w:val="009746DA"/>
    <w:rsid w:val="00980DC3"/>
    <w:rsid w:val="009B0C36"/>
    <w:rsid w:val="00A1708D"/>
    <w:rsid w:val="00A37DD4"/>
    <w:rsid w:val="00A9112A"/>
    <w:rsid w:val="00A92443"/>
    <w:rsid w:val="00AA0265"/>
    <w:rsid w:val="00AA24BA"/>
    <w:rsid w:val="00AB355E"/>
    <w:rsid w:val="00AB65B3"/>
    <w:rsid w:val="00B204CE"/>
    <w:rsid w:val="00B47B60"/>
    <w:rsid w:val="00B907D7"/>
    <w:rsid w:val="00BC081D"/>
    <w:rsid w:val="00BC0A61"/>
    <w:rsid w:val="00C735EF"/>
    <w:rsid w:val="00C86FD3"/>
    <w:rsid w:val="00D03D07"/>
    <w:rsid w:val="00D45943"/>
    <w:rsid w:val="00D67F7A"/>
    <w:rsid w:val="00E65BE3"/>
    <w:rsid w:val="00E94632"/>
    <w:rsid w:val="00EE06C5"/>
    <w:rsid w:val="00FC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>
      <o:colormru v:ext="edit" colors="black"/>
    </o:shapedefaults>
    <o:shapelayout v:ext="edit">
      <o:idmap v:ext="edit" data="1"/>
    </o:shapelayout>
  </w:shapeDefaults>
  <w:decimalSymbol w:val=","/>
  <w:listSeparator w:val=";"/>
  <w15:docId w15:val="{EC3F5132-5D0A-44F9-AFFD-AC558D00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77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C0A4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0A4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265"/>
  </w:style>
  <w:style w:type="paragraph" w:styleId="Stopka">
    <w:name w:val="footer"/>
    <w:basedOn w:val="Normalny"/>
    <w:link w:val="StopkaZnak"/>
    <w:uiPriority w:val="99"/>
    <w:unhideWhenUsed/>
    <w:rsid w:val="00AA0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265"/>
  </w:style>
  <w:style w:type="paragraph" w:styleId="Tekstprzypisudolnego">
    <w:name w:val="footnote text"/>
    <w:basedOn w:val="Normalny"/>
    <w:link w:val="TekstprzypisudolnegoZnak"/>
    <w:rsid w:val="000737B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737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737B5"/>
    <w:rPr>
      <w:vertAlign w:val="superscript"/>
    </w:rPr>
  </w:style>
  <w:style w:type="character" w:customStyle="1" w:styleId="Znakiprzypiswdolnych">
    <w:name w:val="Znaki przypisów dolnych"/>
    <w:rsid w:val="000737B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FC0A4F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C0A4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semiHidden/>
    <w:rsid w:val="00FC0A4F"/>
  </w:style>
  <w:style w:type="paragraph" w:customStyle="1" w:styleId="Default">
    <w:name w:val="Default"/>
    <w:rsid w:val="00FC0A4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FC0A4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C0A4F"/>
    <w:rPr>
      <w:rFonts w:ascii="Calibri Light" w:eastAsia="Times New Roman" w:hAnsi="Calibri Light" w:cs="Times New Roman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rsid w:val="00FC0A4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FC0A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0A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0A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FC0A4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C0A4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FC0A4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C0A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Numerstrony">
    <w:name w:val="page number"/>
    <w:basedOn w:val="Domylnaczcionkaakapitu"/>
    <w:rsid w:val="00FC0A4F"/>
  </w:style>
  <w:style w:type="table" w:styleId="Tabela-Siatka">
    <w:name w:val="Table Grid"/>
    <w:basedOn w:val="Standardowy"/>
    <w:rsid w:val="00FC0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0A4F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FC0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C0A4F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rsid w:val="00FC0A4F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7CB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52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52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rt%20w%20biznesie%20z%20IPC\Regulamin%20przyznawania%20&#347;rodk&#243;w%20finansowych\Za&#322;&#261;czniki%20do%20Regulaminu%20przyznawania%20&#347;rodk&#243;w%20finansowych\Papier%20projektowy%20czarno-bia&#322;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8CC31-2346-4E09-948B-E2299D5D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projektowy czarno-biały</Template>
  <TotalTime>255</TotalTime>
  <Pages>7</Pages>
  <Words>2189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Rafał</cp:lastModifiedBy>
  <cp:revision>20</cp:revision>
  <dcterms:created xsi:type="dcterms:W3CDTF">2016-11-18T11:36:00Z</dcterms:created>
  <dcterms:modified xsi:type="dcterms:W3CDTF">2016-11-23T17:04:00Z</dcterms:modified>
</cp:coreProperties>
</file>